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before="196"/>
        <w:ind w:right="550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D</w:t>
      </w:r>
      <w:r>
        <w:rPr>
          <w:rFonts w:ascii="Times New Roman" w:cs="Times New Roman" w:hAnsi="Times New Roman"/>
          <w:b/>
          <w:sz w:val="28"/>
          <w:szCs w:val="28"/>
        </w:rPr>
        <w:t>OSUNMU EMMANUEL KAYODE</w:t>
      </w:r>
    </w:p>
    <w:p w14:paraId="00000002">
      <w:pPr>
        <w:spacing w:before="196"/>
        <w:ind w:right="550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FULLSTACK</w:t>
      </w:r>
      <w:r>
        <w:rPr>
          <w:rFonts w:ascii="Times New Roman" w:cs="Times New Roman" w:hAnsi="Times New Roman"/>
          <w:b/>
          <w:spacing w:val="-7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pacing w:val="-2"/>
          <w:sz w:val="28"/>
          <w:szCs w:val="28"/>
        </w:rPr>
        <w:t>DEVELOPER</w:t>
      </w:r>
    </w:p>
    <w:p w14:paraId="00000003">
      <w:pPr>
        <w:pStyle w:val="BodyText"/>
        <w:spacing w:before="40"/>
        <w:ind w:left="0" w:right="138" w:firstLine="0"/>
        <w:jc w:val="center"/>
        <w:rPr>
          <w:rFonts w:ascii="Times New Roman" w:cs="Times New Roman" w:hAnsi="Times New Roman"/>
          <w:spacing w:val="-2"/>
          <w:sz w:val="24"/>
          <w:szCs w:val="24"/>
        </w:rPr>
      </w:pPr>
      <w:r>
        <w:rPr>
          <w:rFonts w:ascii="Times New Roman" w:cs="Times New Roman" w:hAnsi="Times New Roman"/>
          <w:spacing w:val="-10"/>
          <w:sz w:val="24"/>
          <w:szCs w:val="24"/>
        </w:rPr>
        <w:t xml:space="preserve">emmanueldosunmu0@gmail.com </w:t>
      </w:r>
      <w:r>
        <w:rPr>
          <w:rFonts w:ascii="Times New Roman" w:cs="Times New Roman" w:hAnsi="Times New Roman"/>
          <w:sz w:val="24"/>
          <w:szCs w:val="24"/>
        </w:rPr>
        <w:t xml:space="preserve">| </w:t>
      </w:r>
      <w:r>
        <w:rPr>
          <w:rFonts w:ascii="Times New Roman" w:cs="Times New Roman" w:hAnsi="Times New Roman"/>
          <w:spacing w:val="-11"/>
          <w:sz w:val="24"/>
          <w:szCs w:val="24"/>
        </w:rPr>
        <w:t>09034306565</w:t>
      </w:r>
      <w:r>
        <w:rPr>
          <w:rFonts w:ascii="Times New Roman" w:cs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|</w:t>
      </w:r>
      <w:r>
        <w:rPr>
          <w:rFonts w:ascii="Times New Roman" w:cs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cs="Times New Roman" w:hAnsi="Times New Roman"/>
          <w:spacing w:val="-2"/>
          <w:sz w:val="24"/>
          <w:szCs w:val="24"/>
        </w:rPr>
        <w:t>Lagos, Nigeria</w:t>
      </w:r>
    </w:p>
    <w:p w14:paraId="0000000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 w:cs="Times New Roman" w:hAnsi="Times New Roman"/>
          <w:color w:val="000000"/>
          <w:sz w:val="21"/>
          <w:highlight w:val="white"/>
          <w:rtl w:val="off"/>
          <w:lang w:val="en-US"/>
        </w:rPr>
        <w:t>www.linkedin.com/in/emmanuel-dosunmu-0b2963346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 w14:paraId="00000005">
      <w:pPr>
        <w:pStyle w:val="BodyText"/>
        <w:spacing w:before="40"/>
        <w:ind w:left="550" w:right="138"/>
        <w:jc w:val="center"/>
        <w:rPr>
          <w:rFonts w:ascii="Times New Roman" w:cs="Times New Roman" w:hAnsi="Times New Roman"/>
          <w:spacing w:val="-2"/>
        </w:rPr>
      </w:pPr>
    </w:p>
    <w:p w14:paraId="00000006">
      <w:pPr>
        <w:pStyle w:val="BodyText"/>
        <w:spacing w:before="40"/>
        <w:ind w:left="550" w:right="138"/>
        <w:jc w:val="center"/>
        <w:rPr>
          <w:rFonts w:ascii="Times New Roman" w:cs="Times New Roman" w:hAnsi="Times New Roman"/>
        </w:rPr>
      </w:pPr>
    </w:p>
    <w:p w14:paraId="00000007">
      <w:pPr>
        <w:pStyle w:val="Heading1"/>
        <w:spacing w:before="174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drawing xmlns:mc="http://schemas.openxmlformats.org/markup-compatibility/2006">
          <wp:anchor allowOverlap="1" behindDoc="0" distT="0" distB="0" distL="0" distR="0" layoutInCell="1" locked="0" relativeHeight="251659264" simplePos="0">
            <wp:simplePos x="0" y="0"/>
            <wp:positionH relativeFrom="page">
              <wp:posOffset>720725</wp:posOffset>
            </wp:positionH>
            <wp:positionV relativeFrom="paragraph">
              <wp:posOffset>293160</wp:posOffset>
            </wp:positionV>
            <wp:extent cx="5745814" cy="10858"/>
            <wp:effectExtent l="0" t="0" r="0" b="0"/>
            <wp:wrapTopAndBottom/>
            <wp:docPr id="1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5814" cy="10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 w:hAnsi="Times New Roman"/>
        </w:rPr>
        <w:t>PROFESSIONAL</w:t>
      </w:r>
      <w:r>
        <w:rPr>
          <w:rFonts w:ascii="Times New Roman" w:cs="Times New Roman" w:hAnsi="Times New Roman"/>
          <w:spacing w:val="-4"/>
        </w:rPr>
        <w:t xml:space="preserve"> </w:t>
      </w:r>
      <w:r>
        <w:rPr>
          <w:rFonts w:ascii="Times New Roman" w:cs="Times New Roman" w:hAnsi="Times New Roman"/>
          <w:spacing w:val="-2"/>
        </w:rPr>
        <w:t>PROFILE</w: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sz w:val="19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Motivated Full Stack Developer with 3 years of hands-on experience in building and maintaining scalable web applications. Skilled in both frontend and backend development, with a strong command of JavaScript, TypeScript, Node.js, NestJS, and Laravel. Experienced in managing SQL and NoSQL databases, and proficient in creating responsive, user-friendly interfaces using Tailwind CSS and Bootstrap. Committed to writing clean, efficient code and optimizing application performance. Known for strong problem-solving abilities and a collaborative mindset, consistently contributing to the delivery of high-quality, robust software solutions. </w:t>
      </w:r>
    </w:p>
    <w:p w14:paraId="0000000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sz w:val="19"/>
        </w:rPr>
      </w:pPr>
    </w:p>
    <w:p w14:paraId="0000000B">
      <w:pPr>
        <w:pStyle w:val="Heading1"/>
        <w:spacing w:before="99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drawing xmlns:mc="http://schemas.openxmlformats.org/markup-compatibility/2006">
          <wp:anchor allowOverlap="1" behindDoc="0" distT="0" distB="0" distL="0" distR="0" layoutInCell="1" locked="0" relativeHeight="251660288" simplePos="0">
            <wp:simplePos x="0" y="0"/>
            <wp:positionH relativeFrom="page">
              <wp:posOffset>720725</wp:posOffset>
            </wp:positionH>
            <wp:positionV relativeFrom="paragraph">
              <wp:posOffset>245647</wp:posOffset>
            </wp:positionV>
            <wp:extent cx="5746017" cy="10858"/>
            <wp:effectExtent l="0" t="0" r="0" b="0"/>
            <wp:wrapTopAndBottom/>
            <wp:docPr id="19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2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017" cy="10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 w:hAnsi="Times New Roman"/>
        </w:rPr>
        <w:t>AREAS OF EXPERTISE</w:t>
      </w:r>
    </w:p>
    <w:p w14:paraId="0000000C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Backend Development: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Proficient in </w:t>
      </w:r>
      <w:r>
        <w:rPr>
          <w:rFonts w:ascii="Times New Roman" w:cs="Times New Roman" w:eastAsia="Times New Roman" w:hAnsi="Times New Roman"/>
          <w:sz w:val="24"/>
          <w:szCs w:val="24"/>
        </w:rPr>
        <w:t>Laravel</w:t>
      </w:r>
      <w:r>
        <w:rPr>
          <w:rFonts w:ascii="Times New Roman" w:cs="Times New Roman" w:eastAsia="Times New Roman" w:hAnsi="Times New Roman"/>
          <w:sz w:val="24"/>
          <w:szCs w:val="24"/>
        </w:rPr>
        <w:t>, Node.js (</w:t>
      </w:r>
      <w:r>
        <w:rPr>
          <w:rFonts w:ascii="Times New Roman" w:cs="Times New Roman" w:eastAsia="Times New Roman" w:hAnsi="Times New Roman"/>
          <w:sz w:val="24"/>
          <w:szCs w:val="24"/>
        </w:rPr>
        <w:t>NestJS</w:t>
      </w:r>
      <w:r>
        <w:rPr>
          <w:rFonts w:ascii="Times New Roman" w:cs="Times New Roman" w:eastAsia="Times New Roman" w:hAnsi="Times New Roman"/>
          <w:sz w:val="24"/>
          <w:szCs w:val="24"/>
        </w:rPr>
        <w:t>), and Typescript for building scalable and maintainable backend applications.</w:t>
      </w:r>
    </w:p>
    <w:p w14:paraId="0000000D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Database Management: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Strong expertise in MySQL, PostgreSQL, and MongoDB, including </w:t>
      </w:r>
      <w:r>
        <w:rPr>
          <w:rFonts w:ascii="Times New Roman" w:cs="Times New Roman" w:eastAsia="Times New Roman" w:hAnsi="Times New Roman"/>
          <w:sz w:val="24"/>
          <w:szCs w:val="24"/>
        </w:rPr>
        <w:t>database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design, optimization, and management.</w:t>
      </w:r>
    </w:p>
    <w:p w14:paraId="0000000E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PHP Development: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Skilled in PHP programming for efficient application development.</w:t>
      </w:r>
    </w:p>
    <w:p w14:paraId="0000000F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API Development: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Experienced in designing and implementing RESTful APIs for seamless frontend-backend integration.</w:t>
      </w:r>
    </w:p>
    <w:p w14:paraId="00000010">
      <w:pPr>
        <w:widowControl w:val="on"/>
        <w:spacing w:before="100" w:after="100"/>
        <w:ind w:left="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Performance Optimization: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Adept at optimizing applications for speed, efficiency, and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cs="Times New Roman" w:eastAsia="Times New Roman" w:hAnsi="Times New Roman"/>
          <w:sz w:val="24"/>
          <w:szCs w:val="24"/>
        </w:rPr>
        <w:t>scalability.</w:t>
      </w:r>
    </w:p>
    <w:p w14:paraId="00000011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Security Best Practices: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Knowledgeable in implementing security measures to protect server-side applications.</w:t>
      </w:r>
    </w:p>
    <w:p w14:paraId="00000012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Troubleshooting &amp; Debugging: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Strong problem-solving skills for identifying and resolving performance issues.</w:t>
      </w:r>
    </w:p>
    <w:p w14:paraId="00000013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Code Quality &amp; Reviews: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Committed to maintaining high code quality through code reviews and best practices.</w:t>
      </w:r>
    </w:p>
    <w:p w14:paraId="00000014">
      <w:pPr>
        <w:widowControl w:val="on"/>
        <w:spacing w:before="100" w:after="100"/>
        <w:jc w:val="both"/>
        <w:rPr>
          <w:rFonts w:ascii="Times New Roman" w:cs="Times New Roman" w:hAnsi="Times New Roman"/>
          <w:spacing w:val="-2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Collaboration &amp; Communication: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Excellent ability to work with frontend developers and communicate technical concepts effectively to non-technical stakeholders.</w:t>
      </w:r>
    </w:p>
    <w:p w14:paraId="00000015">
      <w:pPr>
        <w:pStyle w:val="Heading1"/>
        <w:spacing w:before="86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drawing xmlns:mc="http://schemas.openxmlformats.org/markup-compatibility/2006">
          <wp:anchor allowOverlap="1" behindDoc="0" distT="0" distB="0" distL="0" distR="0" layoutInCell="1" locked="0" relativeHeight="251661312" simplePos="0">
            <wp:simplePos x="0" y="0"/>
            <wp:positionH relativeFrom="page">
              <wp:posOffset>720725</wp:posOffset>
            </wp:positionH>
            <wp:positionV relativeFrom="paragraph">
              <wp:posOffset>236016</wp:posOffset>
            </wp:positionV>
            <wp:extent cx="5746287" cy="10858"/>
            <wp:effectExtent l="0" t="0" r="0" b="0"/>
            <wp:wrapTopAndBottom/>
            <wp:docPr id="20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3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287" cy="10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 w:hAnsi="Times New Roman"/>
          <w:spacing w:val="-2"/>
          <w:sz w:val="24"/>
          <w:szCs w:val="24"/>
        </w:rPr>
        <w:t>EXPERIENCE</w:t>
      </w:r>
    </w:p>
    <w:p w14:paraId="0000001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Solutions Architect</w:t>
      </w:r>
    </w:p>
    <w:p w14:paraId="00000017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TechNova Solutions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– Nigeria | </w:t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2023 – Present</w:t>
      </w:r>
    </w:p>
    <w:p w14:paraId="00000018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Designed and implemented scalable software solutions with a focus on high performance, security, and maintainability.</w:t>
      </w:r>
    </w:p>
    <w:p w14:paraId="00000019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Led the architectural design of backend systems using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Laravel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Node.js (NestJS)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and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PostgreSQL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to support complex business logic.</w:t>
      </w:r>
    </w:p>
    <w:p w14:paraId="0000001A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Spearheaded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Paystack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integration for seamless payment processing, improving transaction efficiency by over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30%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</w:p>
    <w:p w14:paraId="0000001B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Developed a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multi-role authentication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and authorization system to enhance platform access control and data security.</w:t>
      </w:r>
    </w:p>
    <w:p w14:paraId="0000001C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Collaborated with frontend teams to integrate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Livewire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Bootstrap CSS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and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Vue.js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for optimized UI/UX.</w:t>
      </w:r>
    </w:p>
    <w:p w14:paraId="0000001D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Conducted in-depth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system performance analysis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 implementing optimizations that significantly reduced server response time.</w:t>
      </w:r>
    </w:p>
    <w:p w14:paraId="0000001E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Provided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technical mentorship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and architectural guidance to junior developers and interns.</w:t>
      </w:r>
    </w:p>
    <w:p w14:paraId="0000001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Backend Developer</w:t>
      </w:r>
    </w:p>
    <w:p w14:paraId="0000002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Lumora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– Nigeria | </w:t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Remote | 2024 – Present</w:t>
      </w:r>
    </w:p>
    <w:p w14:paraId="00000021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Built and scaled backend infrastructure for a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digital marketplace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platform using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Laravel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MySQL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Redis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and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Horizon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</w:p>
    <w:p w14:paraId="00000022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Developed secure and well-documented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RESTful APIs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for product listings, user profiles, transactions, and reviews.</w:t>
      </w:r>
    </w:p>
    <w:p w14:paraId="00000023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Integrated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Paystack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for handling payments, including support for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split payments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and real-time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webhook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responses.</w:t>
      </w:r>
    </w:p>
    <w:p w14:paraId="00000024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Created a robust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role-based access control (RBAC)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system for Admins, Vendors, and Customers.</w:t>
      </w:r>
    </w:p>
    <w:p w14:paraId="00000025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Worked closely with frontend developers to ensure API compatibility and fast development cycles.</w:t>
      </w:r>
    </w:p>
    <w:p w14:paraId="0000002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Backend Developer (Contract)</w:t>
      </w:r>
    </w:p>
    <w:p w14:paraId="0000002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DevClix Labs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– Nigeria | </w:t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Remote | 2022 – 2023</w:t>
      </w:r>
    </w:p>
    <w:p w14:paraId="00000028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Developed core backend features for SaaS applications using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Laravel 10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Inertia.js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and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Vue.js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</w:p>
    <w:p w14:paraId="00000029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Implemented data caching strategies using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Redis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 reducing database load and improving app responsiveness.</w:t>
      </w:r>
    </w:p>
    <w:p w14:paraId="0000002A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Designed and managed MySQL database schemas, ensuring data integrity and scalability.</w:t>
      </w:r>
    </w:p>
    <w:p w14:paraId="0000002B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Wrote unit and integration tests using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PHPUnit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 contributing to code quality and reliability.</w:t>
      </w:r>
    </w:p>
    <w:p w14:paraId="0000002C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Collaborated in Agile sprints and participated in code reviews to maintain code consistency and best practices.</w:t>
      </w:r>
    </w:p>
    <w:p w14:paraId="0000002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en-US"/>
        </w:rPr>
        <w:br w:type="textWrapping"/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Full Stack Developer Intern</w:t>
      </w:r>
    </w:p>
    <w:p w14:paraId="0000002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ByteForge Technologies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– Lagos, Nigeria | </w:t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2021 – 2022</w:t>
      </w:r>
    </w:p>
    <w:p w14:paraId="0000002F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Assisted in the development of internal tools using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Laravel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and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Bootstrap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</w:p>
    <w:p w14:paraId="00000030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Contributed to both backend logic and frontend design under senior developer supervision.</w:t>
      </w:r>
    </w:p>
    <w:p w14:paraId="00000031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Participated in system testing, debugging, and deployment processes.</w:t>
      </w:r>
    </w:p>
    <w:p w14:paraId="00000032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Learned version control with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Git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and project management tools like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Trello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and </w:t>
      </w: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Jira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</w:p>
    <w:p w14:paraId="00000033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</w:p>
    <w:p w14:paraId="00000034">
      <w:pPr>
        <w:pStyle w:val="Heading1"/>
        <w:rPr/>
      </w:pPr>
      <w:r>
        <w:rPr>
          <w:rFonts w:ascii="Times New Roman" w:cs="Times New Roman" w:hAnsi="Times New Roman"/>
        </w:rPr>
        <w:drawing xmlns:mc="http://schemas.openxmlformats.org/markup-compatibility/2006">
          <wp:anchor allowOverlap="1" behindDoc="0" distT="0" distB="0" distL="0" distR="0" layoutInCell="1" locked="0" relativeHeight="251663360" simplePos="0">
            <wp:simplePos x="0" y="0"/>
            <wp:positionH relativeFrom="page">
              <wp:posOffset>720725</wp:posOffset>
            </wp:positionH>
            <wp:positionV relativeFrom="paragraph">
              <wp:posOffset>181381</wp:posOffset>
            </wp:positionV>
            <wp:extent cx="5746287" cy="10858"/>
            <wp:effectExtent l="0" t="0" r="0" b="0"/>
            <wp:wrapTopAndBottom/>
            <wp:docPr id="21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4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287" cy="10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 w:hAnsi="Times New Roman"/>
          <w:spacing w:val="-2"/>
        </w:rPr>
        <w:t>EDUCATION</w:t>
      </w:r>
    </w:p>
    <w:p w14:paraId="0000003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18"/>
          <w:rtl w:val="off"/>
          <w:lang w:val="en-US"/>
        </w:rPr>
      </w:pPr>
    </w:p>
    <w:p w14:paraId="00000036">
      <w:pPr>
        <w:framePr w:w="0" w:h="0" w:vAnchor="margin" w:hAnchor="text" w:x="0" w:y="0"/>
        <w:numPr>
          <w:ilvl w:val="0"/>
          <w:numId w:val="7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Bachelor of Science (B.Sc.) in Computer Science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(In View)</w:t>
      </w:r>
      <w:r>
        <w:rPr>
          <w:rFonts w:ascii="Times New Roman" w:cs="Times New Roman" w:hAnsi="Times New Roman"/>
          <w:color w:val="000000"/>
          <w:sz w:val="24"/>
          <w:szCs w:val="24"/>
          <w:lang w:val="en-US"/>
        </w:rPr>
        <w:br w:type="textWrapping"/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National Open University of Nigeria – Lagos, Nigeria</w:t>
      </w:r>
      <w:r>
        <w:rPr>
          <w:rFonts w:ascii="Times New Roman" w:cs="Times New Roman" w:hAnsi="Times New Roman"/>
          <w:color w:val="000000"/>
          <w:sz w:val="24"/>
          <w:szCs w:val="24"/>
          <w:lang w:val="en-US"/>
        </w:rPr>
        <w:br w:type="textWrapping"/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Expected Completion: 2026</w:t>
      </w:r>
    </w:p>
    <w:p w14:paraId="0000003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 w14:paraId="0000003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 w14:paraId="00000039">
      <w:pPr>
        <w:framePr w:w="0" w:h="0" w:vAnchor="margin" w:hAnchor="text" w:x="0" w:y="0"/>
        <w:numPr>
          <w:ilvl w:val="0"/>
          <w:numId w:val="7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rtl w:val="off"/>
          <w:lang w:val="en-US"/>
        </w:rPr>
        <w:t>National Diploma (ND) in Computer Science</w:t>
      </w:r>
      <w:r>
        <w:rPr>
          <w:rFonts w:ascii="Times New Roman" w:cs="Times New Roman" w:hAnsi="Times New Roman"/>
          <w:color w:val="000000"/>
          <w:sz w:val="24"/>
          <w:szCs w:val="24"/>
          <w:lang w:val="en-US"/>
        </w:rPr>
        <w:br w:type="textWrapping"/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Abraham Adesanya Polytechnic (AAP) – Nigeria | </w:t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2020 – 2022</w:t>
      </w:r>
      <w:r>
        <w:rPr>
          <w:rFonts w:ascii="Times New Roman" w:cs="Times New Roman" w:hAnsi="Times New Roman"/>
          <w:color w:val="000000"/>
          <w:sz w:val="24"/>
          <w:szCs w:val="24"/>
          <w:lang w:val="en-US"/>
        </w:rPr>
        <w:br w:type="textWrapping"/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Graduated with Upper Credit</w:t>
      </w:r>
    </w:p>
    <w:p w14:paraId="0000003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 w14:paraId="0000003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en-US"/>
        </w:rPr>
        <w:t>CERTIFICATION</w:t>
      </w:r>
    </w:p>
    <w:p w14:paraId="0000003C">
      <w:pPr>
        <w:framePr w:w="0" w:h="0" w:vAnchor="margin" w:hAnchor="text" w:x="0" w:y="0"/>
        <w:numPr>
          <w:ilvl w:val="0"/>
          <w:numId w:val="9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 w:cs="Times New Roman" w:hAnsi="Times New Roman"/>
        </w:rPr>
        <w:drawing xmlns:mc="http://schemas.openxmlformats.org/markup-compatibility/2006">
          <wp:anchor allowOverlap="1" behindDoc="0" distT="0" distB="0" distL="0" distR="0" layoutInCell="1" locked="0" relativeHeight="251663361" simplePos="0">
            <wp:simplePos x="0" y="0"/>
            <wp:positionH relativeFrom="page">
              <wp:posOffset>815975</wp:posOffset>
            </wp:positionH>
            <wp:positionV relativeFrom="paragraph">
              <wp:posOffset>96520</wp:posOffset>
            </wp:positionV>
            <wp:extent cx="5746287" cy="10858"/>
            <wp:effectExtent l="0" t="0" r="0" b="0"/>
            <wp:wrapTopAndBottom/>
            <wp:docPr id="22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287" cy="10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/>
          <w:b/>
          <w:color w:val="000000"/>
          <w:sz w:val="18"/>
          <w:rtl w:val="off"/>
          <w:lang w:val="en-US"/>
        </w:rPr>
        <w:t>Cisco Certified Network Associate (CCNA)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18"/>
          <w:rtl w:val="off"/>
          <w:lang w:val="en-US"/>
        </w:rPr>
        <w:t>Cisco Systems</w:t>
      </w:r>
      <w:r>
        <w:rPr>
          <w:rFonts w:ascii="Segoe UI"/>
          <w:color w:val="000000"/>
          <w:sz w:val="18"/>
          <w:rtl w:val="off"/>
          <w:lang w:val="en-US"/>
        </w:rPr>
        <w:t xml:space="preserve"> — </w:t>
      </w:r>
      <w:r>
        <w:rPr>
          <w:rFonts w:ascii="Segoe UI"/>
          <w:i/>
          <w:color w:val="000000"/>
          <w:sz w:val="18"/>
          <w:rtl w:val="off"/>
          <w:lang w:val="en-US"/>
        </w:rPr>
        <w:t>JULY</w:t>
      </w:r>
      <w:r>
        <w:rPr>
          <w:rFonts w:ascii="Segoe UI"/>
          <w:i/>
          <w:color w:val="000000"/>
          <w:sz w:val="18"/>
          <w:rtl w:val="off"/>
          <w:lang w:val="en-US"/>
        </w:rPr>
        <w:t xml:space="preserve">, </w:t>
      </w:r>
      <w:r>
        <w:rPr>
          <w:rFonts w:ascii="Segoe UI"/>
          <w:i/>
          <w:color w:val="000000"/>
          <w:sz w:val="18"/>
          <w:rtl w:val="off"/>
          <w:lang w:val="en-US"/>
        </w:rPr>
        <w:t>2022</w:t>
      </w:r>
    </w:p>
    <w:p w14:paraId="0000003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ind w:left="720" w:right="0" w:firstLine="0"/>
        <w:jc w:val="left"/>
        <w:rPr>
          <w:rFonts w:ascii="Segoe UI"/>
          <w:color w:val="000000"/>
          <w:sz w:val="18"/>
          <w:lang w:val="en-US"/>
        </w:rPr>
      </w:pPr>
    </w:p>
    <w:p w14:paraId="0000003E">
      <w:pPr>
        <w:framePr w:w="0" w:h="0" w:vAnchor="margin" w:hAnchor="text" w:x="0" w:y="0"/>
        <w:numPr>
          <w:ilvl w:val="0"/>
          <w:numId w:val="9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Certificate of Completion – [Backend Development</w:t>
      </w:r>
      <w:r>
        <w:rPr>
          <w:rFonts w:ascii="Segoe UI"/>
          <w:b/>
          <w:color w:val="000000"/>
          <w:sz w:val="18"/>
          <w:rtl w:val="off"/>
          <w:lang w:val="en-US"/>
        </w:rPr>
        <w:t>]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18"/>
          <w:rtl w:val="off"/>
          <w:lang w:val="en-US"/>
        </w:rPr>
        <w:t>[</w:t>
      </w:r>
      <w:r>
        <w:rPr>
          <w:rFonts w:ascii="Segoe UI"/>
          <w:i/>
          <w:color w:val="000000"/>
          <w:sz w:val="18"/>
          <w:rtl w:val="off"/>
          <w:lang w:val="en-US"/>
        </w:rPr>
        <w:t>Dayo</w:t>
      </w:r>
      <w:r>
        <w:rPr>
          <w:rFonts w:ascii="Segoe UI"/>
          <w:i/>
          <w:color w:val="000000"/>
          <w:sz w:val="18"/>
          <w:rtl w:val="off"/>
          <w:lang w:val="en-US"/>
        </w:rPr>
        <w:t>]</w:t>
      </w:r>
      <w:r>
        <w:rPr>
          <w:rFonts w:ascii="Segoe UI"/>
          <w:color w:val="000000"/>
          <w:sz w:val="18"/>
          <w:rtl w:val="off"/>
          <w:lang w:val="en-US"/>
        </w:rPr>
        <w:t xml:space="preserve"> — J</w:t>
      </w:r>
      <w:r>
        <w:rPr>
          <w:rFonts w:ascii="Segoe UI"/>
          <w:i/>
          <w:color w:val="000000"/>
          <w:sz w:val="18"/>
          <w:rtl w:val="off"/>
          <w:lang w:val="en-US"/>
        </w:rPr>
        <w:t>anuary</w:t>
      </w:r>
      <w:r>
        <w:rPr>
          <w:rFonts w:ascii="Segoe UI"/>
          <w:i/>
          <w:color w:val="000000"/>
          <w:sz w:val="18"/>
          <w:rtl w:val="off"/>
          <w:lang w:val="en-US"/>
        </w:rPr>
        <w:t xml:space="preserve">, </w:t>
      </w:r>
      <w:r>
        <w:rPr>
          <w:rFonts w:ascii="Segoe UI"/>
          <w:i/>
          <w:color w:val="000000"/>
          <w:sz w:val="18"/>
          <w:rtl w:val="off"/>
          <w:lang w:val="en-US"/>
        </w:rPr>
        <w:t>2020,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18"/>
          <w:rtl w:val="off"/>
          <w:lang w:val="en-US"/>
        </w:rPr>
        <w:t xml:space="preserve">Web Development Training by </w:t>
      </w:r>
      <w:r>
        <w:rPr>
          <w:rFonts w:ascii="Segoe UI"/>
          <w:i/>
          <w:color w:val="000000"/>
          <w:sz w:val="18"/>
          <w:rtl w:val="off"/>
          <w:lang w:val="en-US"/>
        </w:rPr>
        <w:t>Anjonix Vyte Technolog</w:t>
      </w:r>
      <w:r>
        <w:rPr>
          <w:rFonts w:ascii="Segoe UI"/>
          <w:i/>
          <w:color w:val="000000"/>
          <w:sz w:val="18"/>
          <w:rtl w:val="off"/>
          <w:lang w:val="en-US"/>
        </w:rPr>
        <w:t>y</w:t>
      </w:r>
    </w:p>
    <w:p w14:paraId="0000003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ind w:left="720" w:right="0" w:firstLine="0"/>
        <w:jc w:val="left"/>
        <w:rPr>
          <w:rFonts w:ascii="Segoe UI"/>
          <w:color w:val="000000"/>
          <w:sz w:val="18"/>
          <w:lang w:val="en-US"/>
        </w:rPr>
      </w:pPr>
    </w:p>
    <w:p w14:paraId="00000040">
      <w:pPr>
        <w:framePr w:w="0" w:h="0" w:vAnchor="margin" w:hAnchor="text" w:x="0" w:y="0"/>
        <w:numPr>
          <w:ilvl w:val="0"/>
          <w:numId w:val="9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Certificate of Completion – [</w:t>
      </w:r>
      <w:r>
        <w:rPr>
          <w:rFonts w:ascii="Segoe UI"/>
          <w:b/>
          <w:color w:val="000000"/>
          <w:sz w:val="18"/>
          <w:rtl w:val="off"/>
          <w:lang w:val="en-US"/>
        </w:rPr>
        <w:t>Fullstack</w:t>
      </w:r>
      <w:r>
        <w:rPr>
          <w:rFonts w:ascii="Segoe UI"/>
          <w:b/>
          <w:color w:val="000000"/>
          <w:sz w:val="18"/>
          <w:rtl w:val="off"/>
          <w:lang w:val="en-US"/>
        </w:rPr>
        <w:t>]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18"/>
          <w:rtl w:val="off"/>
          <w:lang w:val="en-US"/>
        </w:rPr>
        <w:t>[Isaac . O</w:t>
      </w:r>
      <w:r>
        <w:rPr>
          <w:rFonts w:ascii="Segoe UI"/>
          <w:i/>
          <w:color w:val="000000"/>
          <w:sz w:val="18"/>
          <w:rtl w:val="off"/>
          <w:lang w:val="en-US"/>
        </w:rPr>
        <w:t>]</w:t>
      </w:r>
      <w:r>
        <w:rPr>
          <w:rFonts w:ascii="Segoe UI"/>
          <w:color w:val="000000"/>
          <w:sz w:val="18"/>
          <w:rtl w:val="off"/>
          <w:lang w:val="en-US"/>
        </w:rPr>
        <w:t xml:space="preserve"> — J</w:t>
      </w:r>
      <w:r>
        <w:rPr>
          <w:rFonts w:ascii="Segoe UI"/>
          <w:i/>
          <w:color w:val="000000"/>
          <w:sz w:val="18"/>
          <w:rtl w:val="off"/>
          <w:lang w:val="en-US"/>
        </w:rPr>
        <w:t>anuary</w:t>
      </w:r>
      <w:r>
        <w:rPr>
          <w:rFonts w:ascii="Segoe UI"/>
          <w:i/>
          <w:color w:val="000000"/>
          <w:sz w:val="18"/>
          <w:rtl w:val="off"/>
          <w:lang w:val="en-US"/>
        </w:rPr>
        <w:t xml:space="preserve">, </w:t>
      </w:r>
      <w:r>
        <w:rPr>
          <w:rFonts w:ascii="Segoe UI"/>
          <w:i/>
          <w:color w:val="000000"/>
          <w:sz w:val="18"/>
          <w:rtl w:val="off"/>
          <w:lang w:val="en-US"/>
        </w:rPr>
        <w:t>2021,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18"/>
          <w:rtl w:val="off"/>
          <w:lang w:val="en-US"/>
        </w:rPr>
        <w:t xml:space="preserve">Web Development Training by </w:t>
      </w:r>
      <w:r>
        <w:rPr>
          <w:rFonts w:ascii="Segoe UI"/>
          <w:i/>
          <w:color w:val="000000"/>
          <w:sz w:val="18"/>
          <w:rtl w:val="off"/>
          <w:lang w:val="en-US"/>
        </w:rPr>
        <w:t>Isaac Technology</w:t>
      </w:r>
    </w:p>
    <w:p w14:paraId="00000041">
      <w:pPr>
        <w:framePr w:w="0" w:h="0" w:vAnchor="margin" w:hAnchor="text" w:x="0" w:y="0"/>
        <w:numPr>
          <w:ilvl w:val="0"/>
          <w:numId w:val="9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jc w:val="left"/>
        <w:rPr>
          <w:rFonts w:ascii="Segoe UI"/>
          <w:color w:val="000000"/>
          <w:sz w:val="18"/>
          <w:lang w:val="en-US"/>
        </w:rPr>
      </w:pPr>
    </w:p>
    <w:p w14:paraId="0000004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 w:firstLine="72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ALX Software Engineering Certificate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18"/>
          <w:rtl w:val="off"/>
          <w:lang w:val="en-US"/>
        </w:rPr>
        <w:tab/>
        <w:t>ALX Africa / Holberton School</w:t>
      </w:r>
      <w:r>
        <w:rPr>
          <w:rFonts w:ascii="Segoe UI"/>
          <w:color w:val="000000"/>
          <w:sz w:val="18"/>
          <w:rtl w:val="off"/>
          <w:lang w:val="en-US"/>
        </w:rPr>
        <w:t xml:space="preserve"> — </w:t>
      </w:r>
      <w:r>
        <w:rPr>
          <w:rFonts w:ascii="Segoe UI"/>
          <w:i/>
          <w:color w:val="000000"/>
          <w:sz w:val="18"/>
          <w:rtl w:val="off"/>
          <w:lang w:val="en-US"/>
        </w:rPr>
        <w:t>Month, Year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18"/>
          <w:rtl w:val="off"/>
          <w:lang w:val="en-US"/>
        </w:rPr>
        <w:tab/>
        <w:t>(Completed intensive training in software development, algorithms, and backend engineering.)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 w14:paraId="0000004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ind w:right="0"/>
        <w:jc w:val="left"/>
        <w:rPr>
          <w:rFonts w:ascii="Segoe UI"/>
          <w:color w:val="000000"/>
          <w:sz w:val="18"/>
          <w:lang w:val="en-US"/>
        </w:rPr>
      </w:pPr>
    </w:p>
    <w:p w14:paraId="0000004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rtl w:val="off"/>
          <w:lang w:val="en-US"/>
        </w:rPr>
        <w:t>REFERENCES</w:t>
      </w:r>
    </w:p>
    <w:p w14:paraId="0000004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en-US"/>
        </w:rPr>
      </w:pPr>
    </w:p>
    <w:p w14:paraId="0000004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Available upon request.</w:t>
      </w:r>
    </w:p>
    <w:p w14:paraId="0000004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720"/>
        </w:tabs>
        <w:bidi w:val="off"/>
        <w:spacing w:before="0" w:after="0" w:line="240" w:lineRule="auto"/>
        <w:ind w:right="0"/>
        <w:jc w:val="left"/>
        <w:rPr>
          <w:rFonts w:ascii="Segoe UI"/>
          <w:color w:val="000000"/>
          <w:sz w:val="18"/>
          <w:lang w:val="en-US"/>
        </w:rPr>
      </w:pPr>
    </w:p>
    <w:p w14:paraId="00000048">
      <w:pPr>
        <w:widowControl w:val="on"/>
        <w:spacing w:before="100" w:after="100"/>
        <w:jc w:val="both"/>
        <w:rPr>
          <w:rFonts w:ascii="Times New Roman" w:cs="Times New Roman" w:eastAsia="Times New Roman" w:hAnsi="Times New Roman"/>
          <w:sz w:val="24"/>
          <w:szCs w:val="24"/>
        </w:rPr>
      </w:pPr>
    </w:p>
    <w:p w14:paraId="00000049"/>
    <w:sectPr>
      <w:pgSz w:w="12240" w:h="15840"/>
      <w:pgMar w:top="495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/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lvl w:ilvl="0" w:tentative="1">
        <w:numFmt w:val="bullet"/>
        <w:suff w:val="tab"/>
        <w:lvlText w:val="·"/>
        <w:rPr/>
      </w:lvl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2"/>
    <w:lvlOverride w:ilvl="0">
      <w:lvl w:ilvl="0" w:tentative="1">
        <w:numFmt w:val="bullet"/>
        <w:suff w:val="tab"/>
        <w:lvlText w:val="·"/>
        <w:rPr/>
      </w:lvl>
    </w:lvlOverride>
  </w:num>
  <w:num w:numId="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97"/>
    <w:rsid w:val="00031867"/>
    <w:rsid w:val="001D484D"/>
    <w:rsid w:val="00383182"/>
    <w:rsid w:val="003B7B44"/>
    <w:rsid w:val="00462E64"/>
    <w:rsid w:val="005544E5"/>
    <w:rsid w:val="005D7838"/>
    <w:rsid w:val="007F0C97"/>
    <w:rsid w:val="0085233F"/>
    <w:rsid w:val="00B455D2"/>
    <w:rsid w:val="00E9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61760"/>
  <w15:chartTrackingRefBased/>
  <w15:docId w15:val="{63333F01-52CE-4236-A1DF-A3954AE7916D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160" w:line="259" w:lineRule="auto"/>
      </w:pPr>
    </w:pPrDefault>
  </w:docDefaults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1"/>
    <w:qFormat w:val="on"/>
    <w:pPr>
      <w:widowControl w:val="off"/>
      <w:spacing w:after="0" w:line="240" w:lineRule="auto"/>
    </w:pPr>
    <w:rPr>
      <w:rFonts w:ascii="Arial MT" w:cs="Arial MT" w:eastAsia="Arial MT" w:hAnsi="Arial MT"/>
    </w:rPr>
  </w:style>
  <w:style w:type="paragraph" w:styleId="Heading1">
    <w:name w:val="Heading 1"/>
    <w:basedOn w:val="Normal"/>
    <w:link w:val="Heading1Char"/>
    <w:uiPriority w:val="1"/>
    <w:qFormat w:val="on"/>
    <w:pPr>
      <w:spacing w:before="1"/>
      <w:ind w:left="7"/>
    </w:pPr>
    <w:rPr>
      <w:sz w:val="24"/>
      <w:szCs w:val="24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Heading1Char">
    <w:name w:val="Heading 1 Char"/>
    <w:basedOn w:val="DefaultParagraphFont"/>
    <w:link w:val="Heading1"/>
    <w:uiPriority w:val="1"/>
    <w:rPr>
      <w:rFonts w:ascii="Arial MT" w:cs="Arial MT" w:eastAsia="Arial MT" w:hAnsi="Arial MT"/>
      <w:sz w:val="24"/>
      <w:szCs w:val="24"/>
    </w:rPr>
  </w:style>
  <w:style w:type="paragraph" w:styleId="BodyText">
    <w:name w:val="Body Text"/>
    <w:basedOn w:val="Normal"/>
    <w:link w:val="BodyTextChar"/>
    <w:uiPriority w:val="1"/>
    <w:qFormat w:val="on"/>
    <w:pPr>
      <w:ind w:left="708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rial MT" w:cs="Arial MT" w:eastAsia="Arial MT" w:hAnsi="Arial MT"/>
      <w:sz w:val="20"/>
      <w:szCs w:val="20"/>
    </w:rPr>
  </w:style>
  <w:style w:type="paragraph" w:styleId="Title">
    <w:name w:val="Title"/>
    <w:basedOn w:val="Normal"/>
    <w:link w:val="TitleChar"/>
    <w:uiPriority w:val="1"/>
    <w:qFormat w:val="on"/>
    <w:pPr>
      <w:spacing w:before="74"/>
      <w:ind w:right="139"/>
      <w:jc w:val="center"/>
    </w:pPr>
    <w:rPr>
      <w:rFonts w:ascii="Arial" w:cs="Arial" w:eastAsia="Arial" w:hAnsi="Arial"/>
      <w:b/>
      <w:bCs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"/>
    <w:rPr>
      <w:rFonts w:ascii="Arial" w:cs="Arial" w:eastAsia="Arial" w:hAnsi="Arial"/>
      <w:b/>
      <w:bCs/>
      <w:sz w:val="30"/>
      <w:szCs w:val="30"/>
    </w:rPr>
  </w:style>
  <w:style w:type="paragraph" w:styleId="Normal(Web)">
    <w:name w:val="Normal (Web)"/>
    <w:basedOn w:val="Normal"/>
    <w:uiPriority w:val="99"/>
    <w:semiHidden w:val="on"/>
    <w:unhideWhenUsed w:val="on"/>
    <w:pPr>
      <w:widowControl w:val="on"/>
      <w:spacing w:before="100" w:after="100"/>
    </w:pPr>
    <w:rPr>
      <w:rFonts w:ascii="Times New Roman" w:cs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16" Type="http://schemas.openxmlformats.org/officeDocument/2006/relationships/image" Target="media/image1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" Type="http://schemas.openxmlformats.org/officeDocument/2006/relationships/settings" Target="settings.xml"/><Relationship Id="rId20" Type="http://schemas.openxmlformats.org/officeDocument/2006/relationships/image" Target="media/image9.png"/><Relationship Id="rId21" Type="http://schemas.openxmlformats.org/officeDocument/2006/relationships/image" Target="media/image1.png"/><Relationship Id="rId22" Type="http://schemas.openxmlformats.org/officeDocument/2006/relationships/image" Target="media/image6.png"/><Relationship Id="rId23" Type="http://schemas.openxmlformats.org/officeDocument/2006/relationships/image" Target="media/image7.png"/><Relationship Id="rId24" Type="http://schemas.openxmlformats.org/officeDocument/2006/relationships/image" Target="media/image8.png"/><Relationship Id="rId25" Type="http://schemas.openxmlformats.org/officeDocument/2006/relationships/image" Target="media/image9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3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Emmanuel Kayode</cp:lastModifiedBy>
</cp:coreProperties>
</file>