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63" w:lineRule="auto" w:line="240"/>
        <w:ind w:left="0" w:firstLine="0"/>
        <w:jc w:val="center"/>
        <w:rPr/>
      </w:pPr>
      <w:r>
        <w:rPr>
          <w:b/>
          <w:sz w:val="44"/>
        </w:rPr>
        <w:t xml:space="preserve">AFUDOZA GARRICKS EZERIBE </w:t>
      </w:r>
      <w:r>
        <w:rPr>
          <w:b/>
          <w:sz w:val="44"/>
        </w:rPr>
        <w:t xml:space="preserve"> </w:t>
      </w:r>
    </w:p>
    <w:p>
      <w:pPr>
        <w:pStyle w:val="style0"/>
        <w:spacing w:after="34" w:lineRule="auto" w:line="240"/>
        <w:ind w:left="-90" w:right="-15"/>
        <w:jc w:val="center"/>
        <w:rPr>
          <w:sz w:val="26"/>
        </w:rPr>
      </w:pPr>
      <w:r>
        <w:rPr>
          <w:sz w:val="26"/>
        </w:rPr>
        <w:t xml:space="preserve">6, </w:t>
      </w:r>
      <w:r>
        <w:rPr>
          <w:sz w:val="26"/>
        </w:rPr>
        <w:t>Monimar</w:t>
      </w:r>
      <w:r>
        <w:rPr>
          <w:sz w:val="26"/>
        </w:rPr>
        <w:t xml:space="preserve"> Harry Close, Ada George, Port Harcourt, Rivers State.</w:t>
      </w:r>
    </w:p>
    <w:p>
      <w:pPr>
        <w:pStyle w:val="style0"/>
        <w:spacing w:after="34" w:lineRule="auto" w:line="240"/>
        <w:ind w:left="-90" w:right="-15"/>
        <w:jc w:val="center"/>
        <w:rPr/>
      </w:pPr>
      <w:r>
        <w:rPr>
          <w:sz w:val="26"/>
        </w:rPr>
        <w:t>Email: afudozagarricks@gmail.com,</w:t>
      </w:r>
    </w:p>
    <w:p>
      <w:pPr>
        <w:pStyle w:val="style0"/>
        <w:spacing w:after="34" w:lineRule="auto" w:line="240"/>
        <w:ind w:left="-90" w:right="423" w:firstLine="847"/>
        <w:jc w:val="center"/>
        <w:rPr>
          <w:sz w:val="26"/>
        </w:rPr>
      </w:pPr>
      <w:r>
        <w:rPr>
          <w:sz w:val="26"/>
        </w:rPr>
        <w:t>Telephone: 07081084214</w:t>
      </w:r>
    </w:p>
    <w:p>
      <w:pPr>
        <w:pStyle w:val="style0"/>
        <w:spacing w:after="0" w:lineRule="auto" w:line="276"/>
        <w:ind w:left="141" w:right="-15"/>
        <w:jc w:val="left"/>
        <w:rPr/>
      </w:pPr>
      <w:r>
        <w:rPr>
          <w:b/>
        </w:rPr>
        <w:t xml:space="preserve">PROFILE SUMMARY </w:t>
      </w:r>
    </w:p>
    <w:p>
      <w:pPr>
        <w:pStyle w:val="style0"/>
        <w:spacing w:after="0" w:lineRule="auto" w:line="276"/>
        <w:ind w:left="141" w:right="-15"/>
        <w:jc w:val="left"/>
        <w:rPr>
          <w:sz w:val="12"/>
        </w:rPr>
      </w:pPr>
      <w:r>
        <w:rPr>
          <w:rFonts w:ascii="Calibri" w:cs="Calibri" w:eastAsia="Calibri" w:hAnsi="Calibri"/>
          <w:noProof/>
          <w:sz w:val="10"/>
        </w:rPr>
        <mc:AlternateContent>
          <mc:Choice Requires="wpg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:posOffset>81915</wp:posOffset>
                </wp:positionH>
                <wp:positionV relativeFrom="paragraph">
                  <wp:posOffset>32385</wp:posOffset>
                </wp:positionV>
                <wp:extent cx="6375400" cy="18415"/>
                <wp:effectExtent l="0" t="0" r="6350" b="635"/>
                <wp:wrapNone/>
                <wp:docPr id="1026" name="Group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5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6.45pt;margin-top:2.55pt;width:502.0pt;height:1.45pt;z-index:5;mso-position-horizontal-relative:text;mso-position-vertical-relative:text;mso-width-percent:0;mso-height-percent:0;mso-width-relative:page;mso-height-relative:page;mso-wrap-distance-left:0.0pt;mso-wrap-distance-right:0.0pt;visibility:visible;" coordsize="6375400,18415">
                <v:shape id="1027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  <w:r>
        <w:rPr>
          <w:b/>
          <w:sz w:val="12"/>
        </w:rPr>
        <w:t xml:space="preserve"> </w:t>
      </w:r>
    </w:p>
    <w:p>
      <w:pPr>
        <w:pStyle w:val="style0"/>
        <w:spacing w:after="206"/>
        <w:ind w:left="156" w:right="644"/>
        <w:rPr/>
      </w:pPr>
      <w:r>
        <w:t xml:space="preserve">A highly skilled and proficient Sales Professional with close to a decade’s experience of closing major deals and driving major growth in the </w:t>
      </w:r>
      <w:r>
        <w:t>Fintech</w:t>
      </w:r>
      <w:r>
        <w:t xml:space="preserve"> </w:t>
      </w:r>
      <w:r>
        <w:t xml:space="preserve">and </w:t>
      </w:r>
      <w:r>
        <w:t>Edtech</w:t>
      </w:r>
      <w:r>
        <w:t xml:space="preserve"> </w:t>
      </w:r>
      <w:r>
        <w:t xml:space="preserve">industry having the capacity to deliver exceptional value in any world-class organization. </w:t>
      </w:r>
    </w:p>
    <w:p>
      <w:pPr>
        <w:pStyle w:val="style0"/>
        <w:spacing w:after="17" w:lineRule="auto" w:line="246"/>
        <w:ind w:left="141" w:right="-15"/>
        <w:jc w:val="left"/>
        <w:rPr/>
      </w:pPr>
      <w:r>
        <w:rPr>
          <w:b/>
        </w:rPr>
        <w:t xml:space="preserve">KEY AREAS OF EXPERIENCE AND COMPETENCE </w:t>
      </w:r>
    </w:p>
    <w:p>
      <w:pPr>
        <w:pStyle w:val="style0"/>
        <w:spacing w:after="41" w:lineRule="auto" w:line="240"/>
        <w:ind w:left="118" w:firstLine="0"/>
        <w:jc w:val="left"/>
        <w:rPr>
          <w:sz w:val="12"/>
        </w:rPr>
      </w:pPr>
      <w:r>
        <w:rPr>
          <w:rFonts w:ascii="Calibri" w:cs="Calibri" w:eastAsia="Calibri" w:hAnsi="Calibri"/>
          <w:noProof/>
          <w:sz w:val="2"/>
        </w:rPr>
        <mc:AlternateContent>
          <mc:Choice Requires="wpg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56515</wp:posOffset>
                </wp:positionH>
                <wp:positionV relativeFrom="paragraph">
                  <wp:posOffset>35560</wp:posOffset>
                </wp:positionV>
                <wp:extent cx="6375400" cy="18414"/>
                <wp:effectExtent l="0" t="0" r="6350" b="635"/>
                <wp:wrapNone/>
                <wp:docPr id="1028" name="Group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4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8" filled="f" stroked="f" style="position:absolute;margin-left:4.45pt;margin-top:2.8pt;width:502.0pt;height:1.45pt;z-index:6;mso-position-horizontal-relative:text;mso-position-vertical-relative:text;mso-width-percent:0;mso-height-percent:0;mso-width-relative:page;mso-height-relative:page;mso-wrap-distance-left:0.0pt;mso-wrap-distance-right:0.0pt;visibility:visible;" coordsize="6375400,18415">
                <v:shape id="1029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</w:p>
    <w:p>
      <w:pPr>
        <w:pStyle w:val="style0"/>
        <w:numPr>
          <w:ilvl w:val="0"/>
          <w:numId w:val="1"/>
        </w:numPr>
        <w:ind w:left="866" w:hanging="360"/>
        <w:rPr>
          <w:sz w:val="12"/>
        </w:rPr>
        <w:sectPr>
          <w:pgSz w:w="12240" w:h="15840" w:orient="portrait"/>
          <w:pgMar w:top="450" w:right="657" w:bottom="340" w:left="761" w:header="720" w:footer="720" w:gutter="0"/>
          <w:cols w:space="720"/>
        </w:sectPr>
      </w:pPr>
    </w:p>
    <w:p>
      <w:pPr>
        <w:pStyle w:val="style0"/>
        <w:numPr>
          <w:ilvl w:val="0"/>
          <w:numId w:val="20"/>
        </w:numPr>
        <w:ind w:hanging="360"/>
        <w:rPr/>
      </w:pPr>
      <w:r>
        <w:t>Fintech</w:t>
      </w:r>
      <w:r>
        <w:t xml:space="preserve"> </w:t>
      </w:r>
      <w:r>
        <w:tab/>
      </w:r>
      <w:r>
        <w:tab/>
      </w:r>
      <w:r>
        <w:tab/>
      </w:r>
      <w:r>
        <w:rPr>
          <w:rFonts w:ascii="Arial" w:cs="Arial" w:eastAsia="Arial" w:hAnsi="Arial"/>
        </w:rPr>
        <w:t xml:space="preserve"> </w:t>
      </w:r>
    </w:p>
    <w:p>
      <w:pPr>
        <w:pStyle w:val="style0"/>
        <w:numPr>
          <w:ilvl w:val="0"/>
          <w:numId w:val="20"/>
        </w:numPr>
        <w:ind w:hanging="360"/>
        <w:rPr/>
      </w:pPr>
      <w:r>
        <w:t xml:space="preserve">Growth hacking </w:t>
      </w:r>
    </w:p>
    <w:p>
      <w:pPr>
        <w:pStyle w:val="style0"/>
        <w:numPr>
          <w:ilvl w:val="0"/>
          <w:numId w:val="20"/>
        </w:numPr>
        <w:ind w:hanging="360"/>
        <w:rPr/>
      </w:pPr>
      <w:r>
        <w:t xml:space="preserve">Agency Banking </w:t>
      </w:r>
      <w:r>
        <w:tab/>
      </w:r>
      <w:r>
        <w:tab/>
      </w:r>
      <w:r>
        <w:rPr>
          <w:rFonts w:ascii="Arial" w:cs="Arial" w:eastAsia="Arial" w:hAnsi="Arial"/>
        </w:rPr>
        <w:t xml:space="preserve"> </w:t>
      </w:r>
    </w:p>
    <w:p>
      <w:pPr>
        <w:pStyle w:val="style0"/>
        <w:numPr>
          <w:ilvl w:val="0"/>
          <w:numId w:val="20"/>
        </w:numPr>
        <w:ind w:hanging="360"/>
        <w:rPr/>
      </w:pPr>
      <w:r>
        <w:t xml:space="preserve">Business </w:t>
      </w:r>
      <w:r>
        <w:t>Development</w:t>
      </w:r>
      <w:r>
        <w:tab/>
      </w:r>
      <w:r>
        <w:rPr>
          <w:rFonts w:ascii="Arial" w:cs="Arial" w:eastAsia="Arial" w:hAnsi="Arial"/>
        </w:rPr>
        <w:t xml:space="preserve"> </w:t>
      </w:r>
    </w:p>
    <w:p>
      <w:pPr>
        <w:pStyle w:val="style0"/>
        <w:numPr>
          <w:ilvl w:val="0"/>
          <w:numId w:val="20"/>
        </w:numPr>
        <w:ind w:hanging="360"/>
        <w:rPr/>
      </w:pPr>
      <w:r>
        <w:t>SaaS</w:t>
      </w:r>
      <w:r>
        <w:t xml:space="preserve"> </w:t>
      </w:r>
      <w:r>
        <w:tab/>
      </w:r>
    </w:p>
    <w:p>
      <w:pPr>
        <w:pStyle w:val="style0"/>
        <w:numPr>
          <w:ilvl w:val="0"/>
          <w:numId w:val="20"/>
        </w:numPr>
        <w:ind w:hanging="360"/>
        <w:rPr/>
      </w:pPr>
      <w:r>
        <w:t>FaaS</w:t>
      </w:r>
      <w:r>
        <w:tab/>
      </w:r>
      <w:bookmarkStart w:id="0" w:name="_GoBack"/>
      <w:bookmarkEnd w:id="0"/>
    </w:p>
    <w:p>
      <w:pPr>
        <w:pStyle w:val="style0"/>
        <w:numPr>
          <w:ilvl w:val="0"/>
          <w:numId w:val="20"/>
        </w:numPr>
        <w:ind w:hanging="360"/>
        <w:rPr/>
      </w:pPr>
      <w:r>
        <w:t>ICT</w:t>
      </w:r>
      <w:r>
        <w:tab/>
      </w:r>
    </w:p>
    <w:p>
      <w:pPr>
        <w:pStyle w:val="style0"/>
        <w:numPr>
          <w:ilvl w:val="0"/>
          <w:numId w:val="20"/>
        </w:numPr>
        <w:ind w:hanging="360"/>
        <w:rPr/>
      </w:pPr>
      <w:r>
        <w:t xml:space="preserve">Team Building </w:t>
      </w:r>
    </w:p>
    <w:p>
      <w:pPr>
        <w:pStyle w:val="style0"/>
        <w:numPr>
          <w:ilvl w:val="0"/>
          <w:numId w:val="20"/>
        </w:numPr>
        <w:ind w:hanging="360"/>
        <w:rPr/>
      </w:pPr>
      <w:r>
        <w:rPr>
          <w:rFonts w:cs="Arial" w:eastAsia="Arial"/>
        </w:rPr>
        <w:t>Edtech</w:t>
      </w:r>
    </w:p>
    <w:p>
      <w:pPr>
        <w:pStyle w:val="style0"/>
        <w:numPr>
          <w:ilvl w:val="0"/>
          <w:numId w:val="20"/>
        </w:numPr>
        <w:ind w:hanging="360"/>
        <w:rPr/>
      </w:pPr>
      <w:r>
        <w:rPr>
          <w:rFonts w:cs="Arial" w:eastAsia="Arial"/>
        </w:rPr>
        <w:t>B2B</w:t>
      </w:r>
      <w:r>
        <w:tab/>
      </w:r>
      <w:r>
        <w:rPr>
          <w:rFonts w:cs="Arial" w:eastAsia="Arial"/>
        </w:rPr>
        <w:t xml:space="preserve"> </w:t>
      </w:r>
    </w:p>
    <w:p>
      <w:pPr>
        <w:pStyle w:val="style0"/>
        <w:spacing w:after="17" w:lineRule="auto" w:line="246"/>
        <w:ind w:left="141" w:right="-15"/>
        <w:jc w:val="left"/>
        <w:rPr>
          <w:b/>
          <w:sz w:val="32"/>
        </w:rPr>
        <w:sectPr>
          <w:type w:val="continuous"/>
          <w:pgSz w:w="12240" w:h="15840" w:orient="portrait"/>
          <w:pgMar w:top="450" w:right="657" w:bottom="340" w:left="761" w:header="720" w:footer="720" w:gutter="0"/>
          <w:cols w:space="720" w:num="2"/>
        </w:sectPr>
      </w:pPr>
    </w:p>
    <w:p>
      <w:pPr>
        <w:pStyle w:val="style0"/>
        <w:spacing w:after="17" w:lineRule="auto" w:line="246"/>
        <w:ind w:left="141" w:right="-15"/>
        <w:jc w:val="left"/>
        <w:rPr>
          <w:b/>
          <w:sz w:val="18"/>
        </w:rPr>
      </w:pPr>
    </w:p>
    <w:p>
      <w:pPr>
        <w:pStyle w:val="style0"/>
        <w:spacing w:after="17" w:lineRule="auto" w:line="246"/>
        <w:ind w:left="141" w:right="-15"/>
        <w:jc w:val="left"/>
        <w:rPr/>
      </w:pPr>
      <w:r>
        <w:rPr>
          <w:b/>
        </w:rPr>
        <w:t xml:space="preserve">WORK EXPERIENCE </w:t>
      </w:r>
      <w:r>
        <w:rPr>
          <w:b/>
        </w:rPr>
        <w:tab/>
      </w:r>
      <w:r>
        <w:rPr>
          <w:sz w:val="34"/>
        </w:rPr>
        <w:t xml:space="preserve"> </w:t>
      </w:r>
    </w:p>
    <w:p>
      <w:pPr>
        <w:pStyle w:val="style0"/>
        <w:spacing w:after="0" w:lineRule="auto" w:line="240"/>
        <w:ind w:left="432" w:firstLine="0"/>
        <w:jc w:val="left"/>
        <w:rPr>
          <w:sz w:val="14"/>
        </w:rPr>
      </w:pPr>
      <w:r>
        <w:rPr>
          <w:rFonts w:ascii="Calibri" w:cs="Calibri" w:eastAsia="Calibri" w:hAnsi="Calibri"/>
          <w:noProof/>
          <w:sz w:val="2"/>
        </w:rPr>
        <mc:AlternateContent>
          <mc:Choice Requires="wpg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81915</wp:posOffset>
                </wp:positionH>
                <wp:positionV relativeFrom="paragraph">
                  <wp:posOffset>22860</wp:posOffset>
                </wp:positionV>
                <wp:extent cx="6375400" cy="18414"/>
                <wp:effectExtent l="0" t="0" r="6350" b="635"/>
                <wp:wrapNone/>
                <wp:docPr id="1030" name="Group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4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30" filled="f" stroked="f" style="position:absolute;margin-left:6.45pt;margin-top:1.8pt;width:502.0pt;height:1.45pt;z-index:7;mso-position-horizontal-relative:text;mso-position-vertical-relative:text;mso-width-percent:0;mso-height-percent:0;mso-width-relative:page;mso-height-relative:page;mso-wrap-distance-left:0.0pt;mso-wrap-distance-right:0.0pt;visibility:visible;" coordsize="6375400,18415">
                <v:shape id="1031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</w:p>
    <w:p>
      <w:pPr>
        <w:pStyle w:val="style0"/>
        <w:spacing w:after="26" w:lineRule="auto" w:line="235"/>
        <w:ind w:left="360" w:right="356" w:hanging="360"/>
        <w:jc w:val="left"/>
        <w:rPr>
          <w:b/>
        </w:rPr>
      </w:pPr>
      <w:r>
        <w:rPr>
          <w:b/>
          <w:sz w:val="20"/>
        </w:rPr>
        <w:t xml:space="preserve">    </w:t>
      </w:r>
      <w:r>
        <w:rPr>
          <w:b/>
          <w:sz w:val="26"/>
        </w:rPr>
        <w:t>U</w:t>
      </w:r>
      <w:r>
        <w:rPr>
          <w:b/>
        </w:rPr>
        <w:t>Lesson</w:t>
      </w:r>
      <w:r>
        <w:rPr>
          <w:b/>
        </w:rPr>
        <w:t xml:space="preserve"> Education Limited</w: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Feb, 2022 till date</w:t>
      </w:r>
      <w:r>
        <w:rPr>
          <w:b/>
        </w:rPr>
        <w:t xml:space="preserve"> </w:t>
      </w:r>
    </w:p>
    <w:p>
      <w:pPr>
        <w:pStyle w:val="style0"/>
        <w:spacing w:after="26" w:lineRule="auto" w:line="235"/>
        <w:ind w:left="360" w:right="356" w:hanging="360"/>
        <w:jc w:val="left"/>
        <w:rPr>
          <w:b/>
        </w:rPr>
      </w:pPr>
      <w:r>
        <w:rPr>
          <w:b/>
        </w:rPr>
        <w:t xml:space="preserve">    </w:t>
      </w:r>
      <w:r>
        <w:rPr>
          <w:b/>
        </w:rPr>
        <w:t xml:space="preserve">Responsibilities </w:t>
      </w:r>
    </w:p>
    <w:p>
      <w:pPr>
        <w:pStyle w:val="style179"/>
        <w:numPr>
          <w:ilvl w:val="0"/>
          <w:numId w:val="36"/>
        </w:numPr>
        <w:spacing w:after="26" w:lineRule="auto" w:line="235"/>
        <w:ind w:right="356"/>
        <w:rPr>
          <w:rFonts w:ascii="Courier New" w:cs="Courier New" w:eastAsia="Courier New" w:hAnsi="Courier New"/>
        </w:rPr>
      </w:pPr>
      <w:r>
        <w:t xml:space="preserve">Report directly to the Sales Manager. </w:t>
      </w:r>
    </w:p>
    <w:p>
      <w:pPr>
        <w:pStyle w:val="style179"/>
        <w:numPr>
          <w:ilvl w:val="0"/>
          <w:numId w:val="36"/>
        </w:numPr>
        <w:spacing w:after="26" w:lineRule="auto" w:line="235"/>
        <w:ind w:right="356"/>
        <w:rPr>
          <w:rFonts w:ascii="Courier New" w:cs="Courier New" w:eastAsia="Courier New" w:hAnsi="Courier New"/>
        </w:rPr>
      </w:pPr>
      <w:r>
        <w:t xml:space="preserve">Proactively sell </w:t>
      </w:r>
      <w:r>
        <w:t>Ulesson</w:t>
      </w:r>
      <w:r>
        <w:t xml:space="preserve"> </w:t>
      </w:r>
      <w:r>
        <w:t xml:space="preserve">to learners and their parents through schools, organizations and other viable clusters.  </w:t>
      </w:r>
    </w:p>
    <w:p>
      <w:pPr>
        <w:pStyle w:val="style179"/>
        <w:numPr>
          <w:ilvl w:val="0"/>
          <w:numId w:val="36"/>
        </w:numPr>
        <w:spacing w:after="26" w:lineRule="auto" w:line="235"/>
        <w:ind w:right="356"/>
        <w:rPr>
          <w:rFonts w:ascii="Courier New" w:cs="Courier New" w:eastAsia="Courier New" w:hAnsi="Courier New"/>
        </w:rPr>
      </w:pPr>
      <w:r>
        <w:t xml:space="preserve">Actively sort out new sales opportunities through cold calling, networking, and referral-based strategies.  </w:t>
      </w:r>
    </w:p>
    <w:p>
      <w:pPr>
        <w:pStyle w:val="style0"/>
        <w:numPr>
          <w:ilvl w:val="0"/>
          <w:numId w:val="36"/>
        </w:numPr>
        <w:spacing w:after="26" w:lineRule="auto" w:line="235"/>
        <w:rPr/>
      </w:pPr>
      <w:r>
        <w:t xml:space="preserve">Manage relationships with a network of stakeholders (schools, teachers, community leads etc.) in a territory defined and agreed by the company. </w:t>
      </w:r>
    </w:p>
    <w:p>
      <w:pPr>
        <w:pStyle w:val="style0"/>
        <w:numPr>
          <w:ilvl w:val="0"/>
          <w:numId w:val="36"/>
        </w:numPr>
        <w:spacing w:after="26" w:lineRule="auto" w:line="235"/>
        <w:rPr/>
      </w:pPr>
      <w:r>
        <w:t xml:space="preserve">Develop and submit comprehensive proposals based on assessed needs of potential clients.  </w:t>
      </w:r>
    </w:p>
    <w:p>
      <w:pPr>
        <w:pStyle w:val="style0"/>
        <w:numPr>
          <w:ilvl w:val="0"/>
          <w:numId w:val="36"/>
        </w:numPr>
        <w:rPr/>
      </w:pPr>
      <w:r>
        <w:t xml:space="preserve">Compiling and presenting sales reports. </w:t>
      </w:r>
    </w:p>
    <w:p>
      <w:pPr>
        <w:pStyle w:val="style0"/>
        <w:ind w:left="720" w:firstLine="0"/>
        <w:rPr>
          <w:sz w:val="6"/>
        </w:rPr>
      </w:pPr>
    </w:p>
    <w:p>
      <w:pPr>
        <w:pStyle w:val="style0"/>
        <w:ind w:left="720" w:firstLine="0"/>
        <w:rPr/>
      </w:pPr>
      <w:r>
        <w:rPr>
          <w:b/>
          <w:i/>
          <w:sz w:val="25"/>
        </w:rPr>
        <w:t>Impact &amp; Results:</w:t>
      </w:r>
    </w:p>
    <w:p>
      <w:pPr>
        <w:pStyle w:val="style0"/>
        <w:numPr>
          <w:ilvl w:val="0"/>
          <w:numId w:val="37"/>
        </w:numPr>
        <w:rPr/>
      </w:pPr>
      <w:r>
        <w:t>Growing a poor developed territory to the best performing territory</w:t>
      </w:r>
    </w:p>
    <w:p>
      <w:pPr>
        <w:pStyle w:val="style0"/>
        <w:numPr>
          <w:ilvl w:val="0"/>
          <w:numId w:val="37"/>
        </w:numPr>
        <w:rPr/>
      </w:pPr>
      <w:r>
        <w:t xml:space="preserve">Signing up schools with large student database </w:t>
      </w:r>
    </w:p>
    <w:p>
      <w:pPr>
        <w:pStyle w:val="style0"/>
        <w:numPr>
          <w:ilvl w:val="0"/>
          <w:numId w:val="37"/>
        </w:numPr>
        <w:rPr/>
      </w:pPr>
      <w:r>
        <w:t xml:space="preserve">Exceeding quarterly target by 25%   </w:t>
      </w:r>
    </w:p>
    <w:p>
      <w:pPr>
        <w:pStyle w:val="style0"/>
        <w:ind w:left="720" w:firstLine="0"/>
        <w:rPr>
          <w:sz w:val="22"/>
        </w:rPr>
      </w:pPr>
    </w:p>
    <w:p>
      <w:pPr>
        <w:pStyle w:val="style0"/>
        <w:ind w:left="0" w:firstLine="0"/>
        <w:rPr/>
      </w:pPr>
      <w:r>
        <w:rPr>
          <w:sz w:val="2"/>
        </w:rPr>
        <w:t xml:space="preserve">                                                   </w:t>
      </w:r>
      <w:r>
        <w:rPr>
          <w:b/>
        </w:rPr>
        <w:t xml:space="preserve">Organization: </w:t>
      </w:r>
      <w:r>
        <w:t>Edves</w:t>
      </w:r>
      <w:r>
        <w:t xml:space="preserve"> Nig. LTD (</w:t>
      </w:r>
      <w:r>
        <w:t>Edves</w:t>
      </w:r>
      <w:r>
        <w:t xml:space="preserve"> Suite – School Software)</w:t>
      </w:r>
      <w:r>
        <w:tab/>
      </w:r>
      <w:r>
        <w:tab/>
      </w:r>
      <w:r>
        <w:t xml:space="preserve"> July 2018 to Feb 2022 </w:t>
      </w:r>
    </w:p>
    <w:p>
      <w:pPr>
        <w:pStyle w:val="style0"/>
        <w:ind w:left="0" w:firstLine="0"/>
        <w:rPr/>
      </w:pPr>
      <w:r>
        <w:t xml:space="preserve">     </w:t>
      </w:r>
      <w:r>
        <w:rPr>
          <w:b/>
        </w:rPr>
        <w:t xml:space="preserve">Position: </w:t>
      </w:r>
      <w:r>
        <w:t>Channel Partner Manager</w:t>
      </w:r>
    </w:p>
    <w:p>
      <w:pPr>
        <w:pStyle w:val="style0"/>
        <w:ind w:left="0" w:firstLine="288"/>
        <w:rPr/>
      </w:pPr>
      <w:r>
        <w:rPr>
          <w:b/>
          <w:i/>
          <w:sz w:val="25"/>
        </w:rPr>
        <w:t>Responsibilities:</w:t>
      </w:r>
      <w:r>
        <w:t xml:space="preserve"> </w:t>
      </w:r>
      <w:r>
        <w:tab/>
      </w:r>
      <w:r>
        <w:rPr>
          <w:b/>
          <w:i/>
          <w:sz w:val="25"/>
        </w:rPr>
        <w:t xml:space="preserve"> </w:t>
      </w:r>
    </w:p>
    <w:p>
      <w:pPr>
        <w:pStyle w:val="style179"/>
        <w:numPr>
          <w:ilvl w:val="2"/>
          <w:numId w:val="8"/>
        </w:numPr>
        <w:ind w:left="648" w:right="634"/>
        <w:rPr/>
      </w:pPr>
      <w:r>
        <w:t>Report directly to the Chief Operation Officer.</w:t>
      </w:r>
    </w:p>
    <w:p>
      <w:pPr>
        <w:pStyle w:val="style179"/>
        <w:numPr>
          <w:ilvl w:val="2"/>
          <w:numId w:val="8"/>
        </w:numPr>
        <w:ind w:left="648" w:right="634"/>
        <w:rPr/>
      </w:pPr>
      <w:r>
        <w:t>Sell products, develop &amp; maintain relationship with existing/prospective clients. Develop and maintain goldilocks sales pipeline database.</w:t>
      </w:r>
    </w:p>
    <w:p>
      <w:pPr>
        <w:pStyle w:val="style0"/>
        <w:ind w:left="-144" w:right="634" w:firstLine="0"/>
        <w:rPr>
          <w:sz w:val="8"/>
        </w:rPr>
      </w:pPr>
    </w:p>
    <w:p>
      <w:pPr>
        <w:pStyle w:val="style179"/>
        <w:numPr>
          <w:ilvl w:val="2"/>
          <w:numId w:val="7"/>
        </w:numPr>
        <w:ind w:left="648" w:right="634"/>
        <w:rPr>
          <w:rFonts w:ascii="Courier New" w:cs="Courier New" w:eastAsia="Courier New" w:hAnsi="Courier New"/>
        </w:rPr>
      </w:pPr>
      <w:r>
        <w:t xml:space="preserve">Identify and pursue sustainable partnerships. </w:t>
      </w:r>
    </w:p>
    <w:p>
      <w:pPr>
        <w:pStyle w:val="style179"/>
        <w:numPr>
          <w:ilvl w:val="2"/>
          <w:numId w:val="7"/>
        </w:numPr>
        <w:ind w:left="648" w:right="634"/>
        <w:rPr>
          <w:rFonts w:ascii="Courier New" w:cs="Courier New" w:eastAsia="Courier New" w:hAnsi="Courier New"/>
        </w:rPr>
      </w:pPr>
      <w:r>
        <w:t xml:space="preserve">Signup and manage channel partners in assigned territories. </w:t>
      </w:r>
    </w:p>
    <w:p>
      <w:pPr>
        <w:pStyle w:val="style179"/>
        <w:numPr>
          <w:ilvl w:val="2"/>
          <w:numId w:val="7"/>
        </w:numPr>
        <w:ind w:left="648" w:right="634"/>
        <w:rPr/>
      </w:pPr>
      <w:r>
        <w:t>Attend and organize product exhibitions to convince prospective</w:t>
      </w:r>
      <w:r>
        <w:t xml:space="preserve"> clients of product uniqueness.</w:t>
      </w:r>
    </w:p>
    <w:p>
      <w:pPr>
        <w:pStyle w:val="style179"/>
        <w:numPr>
          <w:ilvl w:val="2"/>
          <w:numId w:val="7"/>
        </w:numPr>
        <w:ind w:left="648" w:right="634"/>
        <w:rPr/>
      </w:pPr>
      <w:r>
        <w:t>Determining prospective clients’ business requirements.</w:t>
      </w:r>
    </w:p>
    <w:p>
      <w:pPr>
        <w:pStyle w:val="style179"/>
        <w:ind w:left="648" w:right="634" w:firstLine="0"/>
        <w:rPr>
          <w:sz w:val="2"/>
        </w:rPr>
      </w:pPr>
    </w:p>
    <w:p>
      <w:pPr>
        <w:pStyle w:val="style179"/>
        <w:ind w:left="648" w:right="634" w:firstLine="0"/>
        <w:rPr>
          <w:sz w:val="16"/>
        </w:rPr>
      </w:pPr>
    </w:p>
    <w:p>
      <w:pPr>
        <w:pStyle w:val="style179"/>
        <w:ind w:left="648" w:right="634" w:firstLine="0"/>
        <w:rPr/>
      </w:pPr>
      <w:r>
        <w:rPr>
          <w:b/>
          <w:i/>
          <w:sz w:val="25"/>
        </w:rPr>
        <w:t xml:space="preserve">Impact &amp; Results: </w:t>
      </w:r>
    </w:p>
    <w:p>
      <w:pPr>
        <w:pStyle w:val="style179"/>
        <w:numPr>
          <w:ilvl w:val="1"/>
          <w:numId w:val="10"/>
        </w:numPr>
        <w:ind w:left="648" w:right="1152"/>
        <w:rPr>
          <w:rFonts w:cs="Calibri"/>
        </w:rPr>
      </w:pPr>
      <w:r>
        <w:rPr>
          <w:rFonts w:cs="Calibri"/>
        </w:rPr>
        <w:t xml:space="preserve">Closing up to 40 major deals per quarter </w:t>
      </w:r>
      <w:r>
        <w:rPr>
          <w:rFonts w:cs="Calibri" w:eastAsia="Courier New"/>
        </w:rPr>
        <w:t>o</w:t>
      </w:r>
      <w:r>
        <w:rPr>
          <w:rFonts w:cs="Calibri" w:eastAsia="Courier New"/>
        </w:rPr>
        <w:t>f</w:t>
      </w:r>
      <w:r>
        <w:rPr>
          <w:rFonts w:cs="Calibri" w:eastAsia="Arial"/>
        </w:rPr>
        <w:t xml:space="preserve"> </w:t>
      </w:r>
      <w:r>
        <w:rPr>
          <w:rFonts w:cs="Calibri"/>
        </w:rPr>
        <w:t xml:space="preserve">Generating N20,000,000 per quarter </w:t>
      </w:r>
    </w:p>
    <w:p>
      <w:pPr>
        <w:pStyle w:val="style179"/>
        <w:numPr>
          <w:ilvl w:val="1"/>
          <w:numId w:val="10"/>
        </w:numPr>
        <w:ind w:left="648" w:right="1152"/>
        <w:rPr/>
      </w:pPr>
      <w:r>
        <w:rPr>
          <w:rFonts w:cs="Calibri"/>
        </w:rPr>
        <w:t>Effectively supervising sales Nigeria</w:t>
      </w:r>
      <w:r>
        <w:t xml:space="preserve">, Ghana and Zimbabwe </w:t>
      </w:r>
    </w:p>
    <w:p>
      <w:pPr>
        <w:pStyle w:val="style0"/>
        <w:spacing w:after="33" w:lineRule="auto" w:line="240"/>
        <w:ind w:left="540" w:firstLine="0"/>
        <w:jc w:val="left"/>
        <w:rPr/>
      </w:pPr>
      <w:r>
        <w:rPr>
          <w:sz w:val="10"/>
        </w:rPr>
        <w:t xml:space="preserve"> </w:t>
      </w:r>
    </w:p>
    <w:p>
      <w:pPr>
        <w:pStyle w:val="style0"/>
        <w:spacing w:after="26" w:lineRule="auto" w:line="235"/>
        <w:ind w:left="288" w:firstLine="0"/>
        <w:rPr/>
      </w:pPr>
      <w:r>
        <w:rPr>
          <w:b/>
        </w:rPr>
        <w:t xml:space="preserve">Organization: </w:t>
      </w:r>
      <w:r>
        <w:t>Interswitch</w:t>
      </w:r>
      <w:r>
        <w:t xml:space="preserve"> Financial Inclusion Services </w:t>
      </w:r>
      <w:r>
        <w:tab/>
      </w:r>
      <w:r>
        <w:tab/>
      </w:r>
      <w:r>
        <w:tab/>
      </w:r>
      <w:r>
        <w:t xml:space="preserve">August 2017 – July 2018 </w:t>
      </w:r>
    </w:p>
    <w:p>
      <w:pPr>
        <w:pStyle w:val="style0"/>
        <w:spacing w:after="26" w:lineRule="auto" w:line="235"/>
        <w:ind w:left="288" w:firstLine="0"/>
        <w:rPr/>
      </w:pPr>
      <w:r>
        <w:rPr>
          <w:b/>
        </w:rPr>
        <w:t xml:space="preserve">Position: </w:t>
      </w:r>
      <w:r>
        <w:t>Business Support Partner</w:t>
      </w:r>
    </w:p>
    <w:p>
      <w:pPr>
        <w:pStyle w:val="style179"/>
        <w:spacing w:after="26" w:lineRule="auto" w:line="235"/>
        <w:ind w:left="288" w:firstLine="0"/>
        <w:jc w:val="left"/>
        <w:rPr>
          <w:rFonts w:ascii="Courier New" w:cs="Courier New" w:eastAsia="Courier New" w:hAnsi="Courier New"/>
        </w:rPr>
      </w:pPr>
      <w:r>
        <w:rPr>
          <w:b/>
          <w:i/>
          <w:sz w:val="25"/>
        </w:rPr>
        <w:t xml:space="preserve">Responsibilities: </w:t>
      </w:r>
    </w:p>
    <w:p>
      <w:pPr>
        <w:pStyle w:val="style179"/>
        <w:numPr>
          <w:ilvl w:val="0"/>
          <w:numId w:val="17"/>
        </w:numPr>
        <w:spacing w:after="26" w:lineRule="auto" w:line="235"/>
        <w:ind w:left="792"/>
        <w:jc w:val="left"/>
        <w:rPr/>
      </w:pPr>
      <w:r>
        <w:t xml:space="preserve">Recruiting Agents. </w:t>
      </w:r>
    </w:p>
    <w:p>
      <w:pPr>
        <w:pStyle w:val="style179"/>
        <w:numPr>
          <w:ilvl w:val="0"/>
          <w:numId w:val="17"/>
        </w:numPr>
        <w:spacing w:after="26" w:lineRule="auto" w:line="235"/>
        <w:ind w:left="792"/>
        <w:jc w:val="left"/>
        <w:rPr/>
      </w:pPr>
      <w:r>
        <w:t xml:space="preserve">Providing adequate and timely support to Agents. </w:t>
      </w:r>
    </w:p>
    <w:p>
      <w:pPr>
        <w:pStyle w:val="style179"/>
        <w:numPr>
          <w:ilvl w:val="0"/>
          <w:numId w:val="17"/>
        </w:numPr>
        <w:spacing w:after="26" w:lineRule="auto" w:line="235"/>
        <w:ind w:left="792"/>
        <w:jc w:val="left"/>
        <w:rPr/>
      </w:pPr>
      <w:r>
        <w:t xml:space="preserve">Analyzing agents’ performance. </w:t>
      </w:r>
    </w:p>
    <w:p>
      <w:pPr>
        <w:pStyle w:val="style179"/>
        <w:numPr>
          <w:ilvl w:val="0"/>
          <w:numId w:val="17"/>
        </w:numPr>
        <w:ind w:left="792" w:right="634"/>
        <w:jc w:val="left"/>
        <w:rPr/>
      </w:pPr>
      <w:r>
        <w:t xml:space="preserve">Responsible for prompt configuration, development, re-deployment or retrieval of POS terminal where necessary. </w:t>
      </w:r>
    </w:p>
    <w:p>
      <w:pPr>
        <w:pStyle w:val="style179"/>
        <w:numPr>
          <w:ilvl w:val="0"/>
          <w:numId w:val="17"/>
        </w:numPr>
        <w:ind w:left="792" w:right="634"/>
        <w:jc w:val="left"/>
        <w:rPr/>
      </w:pPr>
      <w:r>
        <w:t>Strategizing on best method to meet/exceed target performance.</w:t>
      </w:r>
    </w:p>
    <w:p>
      <w:pPr>
        <w:pStyle w:val="style0"/>
        <w:ind w:right="634"/>
        <w:rPr>
          <w:sz w:val="18"/>
        </w:rPr>
      </w:pPr>
    </w:p>
    <w:p>
      <w:pPr>
        <w:pStyle w:val="style0"/>
        <w:ind w:right="634"/>
        <w:rPr/>
      </w:pPr>
      <w:r>
        <w:rPr>
          <w:b/>
          <w:i/>
          <w:sz w:val="25"/>
        </w:rPr>
        <w:t xml:space="preserve">Impact &amp; Results: </w:t>
      </w:r>
    </w:p>
    <w:p>
      <w:pPr>
        <w:pStyle w:val="style179"/>
        <w:numPr>
          <w:ilvl w:val="0"/>
          <w:numId w:val="19"/>
        </w:numPr>
        <w:ind w:left="792" w:right="634"/>
        <w:rPr>
          <w:rFonts w:ascii="Courier New" w:cs="Courier New" w:eastAsia="Courier New" w:hAnsi="Courier New"/>
        </w:rPr>
      </w:pPr>
      <w:r>
        <w:t xml:space="preserve">Increased territory sales from less than 1 billion to 2.3 billion within one year. </w:t>
      </w:r>
    </w:p>
    <w:p>
      <w:pPr>
        <w:pStyle w:val="style179"/>
        <w:numPr>
          <w:ilvl w:val="0"/>
          <w:numId w:val="19"/>
        </w:numPr>
        <w:ind w:left="792" w:right="634"/>
        <w:rPr>
          <w:rFonts w:ascii="Courier New" w:cs="Courier New" w:eastAsia="Courier New" w:hAnsi="Courier New"/>
        </w:rPr>
      </w:pPr>
      <w:r>
        <w:t xml:space="preserve">Exceeding quota by 12% in 2017. </w:t>
      </w:r>
    </w:p>
    <w:p>
      <w:pPr>
        <w:pStyle w:val="style179"/>
        <w:numPr>
          <w:ilvl w:val="0"/>
          <w:numId w:val="19"/>
        </w:numPr>
        <w:ind w:left="792" w:right="634"/>
        <w:rPr/>
      </w:pPr>
      <w:r>
        <w:t xml:space="preserve">Ranked as # 1 business support partner out of 10 in 2017. </w:t>
      </w:r>
    </w:p>
    <w:p>
      <w:pPr>
        <w:pStyle w:val="style179"/>
        <w:numPr>
          <w:ilvl w:val="0"/>
          <w:numId w:val="19"/>
        </w:numPr>
        <w:ind w:left="792" w:right="634"/>
        <w:rPr/>
      </w:pPr>
      <w:r>
        <w:t xml:space="preserve">Fostered a robust, sustainable network of agents in Rivers, </w:t>
      </w:r>
      <w:r>
        <w:t>Bayelsa</w:t>
      </w:r>
      <w:r>
        <w:t xml:space="preserve">, </w:t>
      </w:r>
      <w:r>
        <w:t>Abia</w:t>
      </w:r>
      <w:r>
        <w:t xml:space="preserve"> and Imo state leveraging strong listening, presentation and closing skills to optimize sales results despite previously dominant competitor advantage. </w:t>
      </w:r>
    </w:p>
    <w:p>
      <w:pPr>
        <w:pStyle w:val="style179"/>
        <w:numPr>
          <w:ilvl w:val="0"/>
          <w:numId w:val="19"/>
        </w:numPr>
        <w:ind w:left="792" w:right="634"/>
        <w:rPr/>
      </w:pPr>
      <w:r>
        <w:t xml:space="preserve">Demonstrated an unwavering commitment to customer service, adding new customers while maintaining premium service levels with existing accounts. </w:t>
      </w:r>
    </w:p>
    <w:p>
      <w:pPr>
        <w:pStyle w:val="style0"/>
        <w:ind w:left="432" w:right="634" w:firstLine="0"/>
        <w:rPr/>
      </w:pPr>
    </w:p>
    <w:p>
      <w:pPr>
        <w:pStyle w:val="style0"/>
        <w:ind w:left="432" w:firstLine="0"/>
        <w:rPr/>
      </w:pPr>
      <w:r>
        <w:rPr>
          <w:b/>
        </w:rPr>
        <w:t xml:space="preserve">Organization: </w:t>
      </w:r>
      <w:r>
        <w:t>Pagatech</w:t>
      </w:r>
      <w:r>
        <w:t xml:space="preserve"> Limited (</w:t>
      </w:r>
      <w:r>
        <w:t>Paga</w:t>
      </w:r>
      <w:r>
        <w:t xml:space="preserve">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June 2012 – 2017 </w:t>
      </w:r>
    </w:p>
    <w:p>
      <w:pPr>
        <w:pStyle w:val="style0"/>
        <w:ind w:left="298" w:right="3310"/>
        <w:rPr/>
      </w:pPr>
      <w:r>
        <w:rPr>
          <w:b/>
        </w:rPr>
        <w:t xml:space="preserve">  </w:t>
      </w:r>
      <w:r>
        <w:rPr>
          <w:b/>
        </w:rPr>
        <w:t xml:space="preserve">Position: </w:t>
      </w:r>
      <w:r>
        <w:t xml:space="preserve">Business Developer/Field Supervisor </w:t>
      </w:r>
    </w:p>
    <w:p>
      <w:pPr>
        <w:pStyle w:val="style0"/>
        <w:ind w:left="298" w:right="3310"/>
        <w:rPr/>
      </w:pPr>
      <w:r>
        <w:rPr>
          <w:b/>
        </w:rPr>
        <w:t xml:space="preserve">  </w:t>
      </w:r>
      <w:r>
        <w:rPr>
          <w:b/>
          <w:i/>
          <w:sz w:val="25"/>
        </w:rPr>
        <w:t xml:space="preserve">Responsibilities: </w:t>
      </w:r>
    </w:p>
    <w:p>
      <w:pPr>
        <w:pStyle w:val="style179"/>
        <w:numPr>
          <w:ilvl w:val="0"/>
          <w:numId w:val="21"/>
        </w:numPr>
        <w:ind w:right="634"/>
        <w:rPr/>
      </w:pPr>
      <w:r>
        <w:t xml:space="preserve">Supervised Business Developers. </w:t>
      </w:r>
    </w:p>
    <w:p>
      <w:pPr>
        <w:pStyle w:val="style179"/>
        <w:numPr>
          <w:ilvl w:val="0"/>
          <w:numId w:val="21"/>
        </w:numPr>
        <w:ind w:right="634"/>
        <w:rPr/>
      </w:pPr>
      <w:r>
        <w:t xml:space="preserve">Strategized and developed workable plans to achieve BD’s KPI. </w:t>
      </w:r>
    </w:p>
    <w:p>
      <w:pPr>
        <w:pStyle w:val="style179"/>
        <w:numPr>
          <w:ilvl w:val="0"/>
          <w:numId w:val="21"/>
        </w:numPr>
        <w:ind w:right="634"/>
        <w:rPr/>
      </w:pPr>
      <w:r>
        <w:t>Analyzed agents’ network sales</w:t>
      </w:r>
    </w:p>
    <w:p>
      <w:pPr>
        <w:pStyle w:val="style179"/>
        <w:numPr>
          <w:ilvl w:val="0"/>
          <w:numId w:val="21"/>
        </w:numPr>
        <w:ind w:right="634"/>
        <w:rPr/>
      </w:pPr>
      <w:r>
        <w:t>Built models to support a</w:t>
      </w:r>
      <w:r>
        <w:t>nd boost agents’ network sales.</w:t>
      </w:r>
    </w:p>
    <w:p>
      <w:pPr>
        <w:pStyle w:val="style179"/>
        <w:numPr>
          <w:ilvl w:val="0"/>
          <w:numId w:val="21"/>
        </w:numPr>
        <w:ind w:right="634"/>
        <w:rPr/>
      </w:pPr>
      <w:r>
        <w:t xml:space="preserve">Negotiated with prospective clients. </w:t>
      </w:r>
    </w:p>
    <w:p>
      <w:pPr>
        <w:pStyle w:val="style179"/>
        <w:numPr>
          <w:ilvl w:val="0"/>
          <w:numId w:val="21"/>
        </w:numPr>
        <w:ind w:right="634"/>
        <w:rPr/>
      </w:pPr>
      <w:r>
        <w:t xml:space="preserve">Recruited, trained, monitored and managed agents. </w:t>
      </w:r>
    </w:p>
    <w:p>
      <w:pPr>
        <w:pStyle w:val="style179"/>
        <w:numPr>
          <w:ilvl w:val="0"/>
          <w:numId w:val="21"/>
        </w:numPr>
        <w:ind w:right="634"/>
        <w:rPr/>
      </w:pPr>
      <w:r>
        <w:t>Attended to agents and customers.</w:t>
      </w:r>
    </w:p>
    <w:p>
      <w:pPr>
        <w:pStyle w:val="style179"/>
        <w:numPr>
          <w:ilvl w:val="0"/>
          <w:numId w:val="21"/>
        </w:numPr>
        <w:ind w:right="634"/>
        <w:rPr/>
      </w:pPr>
      <w:r>
        <w:t>Solved problems related to transactions at agents’ outlets.</w:t>
      </w:r>
    </w:p>
    <w:p>
      <w:pPr>
        <w:pStyle w:val="style179"/>
        <w:ind w:right="634" w:firstLine="0"/>
        <w:rPr>
          <w:sz w:val="8"/>
        </w:rPr>
      </w:pPr>
    </w:p>
    <w:p>
      <w:pPr>
        <w:pStyle w:val="style179"/>
        <w:ind w:left="648" w:right="634" w:firstLine="0"/>
        <w:jc w:val="left"/>
        <w:rPr/>
      </w:pPr>
      <w:r>
        <w:rPr>
          <w:b/>
          <w:i/>
          <w:sz w:val="25"/>
        </w:rPr>
        <w:t xml:space="preserve">Impact &amp; Results: </w:t>
      </w:r>
    </w:p>
    <w:p>
      <w:pPr>
        <w:pStyle w:val="style179"/>
        <w:numPr>
          <w:ilvl w:val="1"/>
          <w:numId w:val="23"/>
        </w:numPr>
        <w:tabs>
          <w:tab w:val="left" w:leader="none" w:pos="2430"/>
        </w:tabs>
        <w:spacing w:after="300"/>
        <w:ind w:left="792" w:right="634"/>
        <w:jc w:val="left"/>
        <w:rPr/>
      </w:pPr>
      <w:r>
        <w:t xml:space="preserve">Surpassed sales goals by 6%. </w:t>
      </w:r>
    </w:p>
    <w:p>
      <w:pPr>
        <w:pStyle w:val="style179"/>
        <w:numPr>
          <w:ilvl w:val="1"/>
          <w:numId w:val="23"/>
        </w:numPr>
        <w:tabs>
          <w:tab w:val="left" w:leader="none" w:pos="2430"/>
        </w:tabs>
        <w:spacing w:after="300"/>
        <w:ind w:left="792" w:right="634"/>
        <w:jc w:val="left"/>
        <w:rPr/>
      </w:pPr>
      <w:r>
        <w:t xml:space="preserve">Recognized for superior performance as a two-time regional “team of the year” honoree. </w:t>
      </w:r>
    </w:p>
    <w:p>
      <w:pPr>
        <w:pStyle w:val="style179"/>
        <w:numPr>
          <w:ilvl w:val="1"/>
          <w:numId w:val="23"/>
        </w:numPr>
        <w:tabs>
          <w:tab w:val="left" w:leader="none" w:pos="2430"/>
        </w:tabs>
        <w:spacing w:after="240"/>
        <w:ind w:left="792" w:right="634"/>
        <w:jc w:val="left"/>
        <w:rPr/>
      </w:pPr>
      <w:r>
        <w:t xml:space="preserve">Increased sales of company agents from 1 to 798. </w:t>
      </w:r>
    </w:p>
    <w:p>
      <w:pPr>
        <w:pStyle w:val="style0"/>
        <w:ind w:left="432" w:firstLine="0"/>
        <w:jc w:val="left"/>
        <w:rPr/>
      </w:pPr>
      <w:r>
        <w:rPr>
          <w:b/>
        </w:rPr>
        <w:t xml:space="preserve">Organization: </w:t>
      </w:r>
      <w:r>
        <w:t xml:space="preserve">Ministry of Commerce and Industry </w:t>
      </w:r>
      <w:r>
        <w:tab/>
      </w:r>
      <w:r>
        <w:tab/>
      </w:r>
      <w:r>
        <w:tab/>
      </w:r>
      <w:r>
        <w:tab/>
      </w:r>
      <w:r>
        <w:tab/>
      </w:r>
      <w:r>
        <w:t xml:space="preserve">2010 – 2011 </w:t>
      </w:r>
    </w:p>
    <w:p>
      <w:pPr>
        <w:pStyle w:val="style0"/>
        <w:ind w:left="432" w:right="2325"/>
        <w:jc w:val="left"/>
        <w:rPr/>
      </w:pPr>
      <w:r>
        <w:rPr>
          <w:b/>
        </w:rPr>
        <w:t xml:space="preserve">Position: </w:t>
      </w:r>
      <w:r>
        <w:t xml:space="preserve">Assistant Secretary (Hon Commissioner’s Office) </w:t>
      </w:r>
    </w:p>
    <w:p>
      <w:pPr>
        <w:pStyle w:val="style0"/>
        <w:ind w:left="432" w:right="2325"/>
        <w:jc w:val="left"/>
        <w:rPr/>
      </w:pPr>
      <w:r>
        <w:rPr>
          <w:b/>
          <w:i/>
          <w:sz w:val="25"/>
        </w:rPr>
        <w:t xml:space="preserve">Responsibilities: </w:t>
      </w:r>
    </w:p>
    <w:p>
      <w:pPr>
        <w:pStyle w:val="style179"/>
        <w:numPr>
          <w:ilvl w:val="0"/>
          <w:numId w:val="27"/>
        </w:numPr>
        <w:ind w:left="936" w:right="634"/>
        <w:rPr/>
      </w:pPr>
      <w:r>
        <w:t xml:space="preserve">Filling of documents. </w:t>
      </w:r>
    </w:p>
    <w:p>
      <w:pPr>
        <w:pStyle w:val="style179"/>
        <w:numPr>
          <w:ilvl w:val="0"/>
          <w:numId w:val="27"/>
        </w:numPr>
        <w:ind w:left="936" w:right="634"/>
        <w:rPr/>
      </w:pPr>
      <w:r>
        <w:t xml:space="preserve">Typing of letters and minutes. </w:t>
      </w:r>
    </w:p>
    <w:p>
      <w:pPr>
        <w:pStyle w:val="style179"/>
        <w:numPr>
          <w:ilvl w:val="0"/>
          <w:numId w:val="27"/>
        </w:numPr>
        <w:ind w:left="936" w:right="634"/>
        <w:rPr/>
      </w:pPr>
      <w:r>
        <w:t xml:space="preserve">Sorting and documentation of data. </w:t>
      </w:r>
    </w:p>
    <w:p>
      <w:pPr>
        <w:pStyle w:val="style0"/>
        <w:tabs>
          <w:tab w:val="left" w:leader="none" w:pos="945"/>
        </w:tabs>
        <w:spacing w:after="33" w:lineRule="auto" w:line="240"/>
        <w:ind w:left="0" w:firstLine="45"/>
        <w:jc w:val="left"/>
        <w:rPr>
          <w:sz w:val="18"/>
        </w:rPr>
      </w:pPr>
      <w:r>
        <w:rPr>
          <w:sz w:val="10"/>
        </w:rPr>
        <w:tab/>
      </w:r>
    </w:p>
    <w:p>
      <w:pPr>
        <w:pStyle w:val="style0"/>
        <w:ind w:left="432" w:firstLine="0"/>
        <w:rPr/>
      </w:pPr>
      <w:r>
        <w:rPr>
          <w:b/>
        </w:rPr>
        <w:t xml:space="preserve">Organization: </w:t>
      </w:r>
      <w:r>
        <w:t xml:space="preserve">Marine Cargo Int’l LTD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2008 – 2010 </w:t>
      </w:r>
    </w:p>
    <w:p>
      <w:pPr>
        <w:pStyle w:val="style0"/>
        <w:ind w:left="432" w:right="5045"/>
        <w:rPr/>
      </w:pPr>
      <w:r>
        <w:rPr>
          <w:b/>
        </w:rPr>
        <w:t xml:space="preserve">Position: </w:t>
      </w:r>
      <w:r>
        <w:t xml:space="preserve">Sales Representative </w:t>
      </w:r>
    </w:p>
    <w:p>
      <w:pPr>
        <w:pStyle w:val="style0"/>
        <w:ind w:left="432" w:right="5045"/>
        <w:rPr/>
      </w:pPr>
      <w:r>
        <w:rPr>
          <w:b/>
          <w:i/>
          <w:sz w:val="25"/>
        </w:rPr>
        <w:t xml:space="preserve">Responsibilities: </w:t>
      </w:r>
    </w:p>
    <w:p>
      <w:pPr>
        <w:pStyle w:val="style179"/>
        <w:numPr>
          <w:ilvl w:val="0"/>
          <w:numId w:val="28"/>
        </w:numPr>
        <w:spacing w:after="26" w:lineRule="auto" w:line="235"/>
        <w:ind w:left="576" w:right="634"/>
        <w:rPr/>
      </w:pPr>
      <w:r>
        <w:t xml:space="preserve">Attended to customers and assisted in sales. </w:t>
      </w:r>
    </w:p>
    <w:p>
      <w:pPr>
        <w:pStyle w:val="style179"/>
        <w:numPr>
          <w:ilvl w:val="0"/>
          <w:numId w:val="28"/>
        </w:numPr>
        <w:spacing w:after="26" w:lineRule="auto" w:line="235"/>
        <w:ind w:left="576" w:right="634"/>
        <w:rPr/>
      </w:pPr>
      <w:r>
        <w:t xml:space="preserve">Organized seminars to create awareness and promote sales in the company. </w:t>
      </w:r>
    </w:p>
    <w:p>
      <w:pPr>
        <w:pStyle w:val="style179"/>
        <w:numPr>
          <w:ilvl w:val="0"/>
          <w:numId w:val="28"/>
        </w:numPr>
        <w:spacing w:after="26" w:lineRule="auto" w:line="235"/>
        <w:ind w:left="576" w:right="634"/>
        <w:rPr/>
      </w:pPr>
      <w:r>
        <w:t xml:space="preserve">Budgeting, management, monitoring &amp; implementation. </w:t>
      </w:r>
    </w:p>
    <w:p>
      <w:pPr>
        <w:pStyle w:val="style179"/>
        <w:numPr>
          <w:ilvl w:val="0"/>
          <w:numId w:val="28"/>
        </w:numPr>
        <w:spacing w:after="26" w:lineRule="auto" w:line="235"/>
        <w:ind w:left="576" w:right="634"/>
        <w:rPr/>
      </w:pPr>
      <w:r>
        <w:t xml:space="preserve">Ordering of new products and taking stock. </w:t>
      </w:r>
    </w:p>
    <w:p>
      <w:pPr>
        <w:pStyle w:val="style179"/>
        <w:numPr>
          <w:ilvl w:val="0"/>
          <w:numId w:val="28"/>
        </w:numPr>
        <w:ind w:left="576" w:right="634"/>
        <w:rPr/>
      </w:pPr>
      <w:r>
        <w:t xml:space="preserve">Report to store manager. </w:t>
      </w:r>
    </w:p>
    <w:p>
      <w:pPr>
        <w:pStyle w:val="style0"/>
        <w:ind w:right="634"/>
        <w:rPr/>
      </w:pPr>
    </w:p>
    <w:p>
      <w:pPr>
        <w:pStyle w:val="style0"/>
        <w:ind w:right="634"/>
        <w:rPr/>
      </w:pPr>
    </w:p>
    <w:p>
      <w:pPr>
        <w:pStyle w:val="style0"/>
        <w:ind w:left="432" w:firstLine="0"/>
        <w:rPr/>
      </w:pPr>
      <w:r>
        <w:rPr>
          <w:b/>
        </w:rPr>
        <w:t xml:space="preserve">Organization: </w:t>
      </w:r>
      <w:r>
        <w:t xml:space="preserve">Marine Cargo Int’l LTD </w:t>
      </w:r>
      <w:r>
        <w:tab/>
      </w:r>
      <w:r>
        <w:tab/>
      </w:r>
      <w:r>
        <w:tab/>
      </w:r>
      <w:r>
        <w:tab/>
      </w:r>
      <w:r>
        <w:tab/>
      </w:r>
      <w:r>
        <w:t xml:space="preserve">January – August 2008 </w:t>
      </w:r>
    </w:p>
    <w:p>
      <w:pPr>
        <w:pStyle w:val="style1"/>
        <w:ind w:left="432" w:right="6145"/>
        <w:rPr>
          <w:b w:val="false"/>
          <w:i w:val="false"/>
          <w:sz w:val="24"/>
        </w:rPr>
      </w:pPr>
      <w:r>
        <w:rPr>
          <w:i w:val="false"/>
          <w:sz w:val="24"/>
        </w:rPr>
        <w:t xml:space="preserve">Position: </w:t>
      </w:r>
      <w:r>
        <w:rPr>
          <w:b w:val="false"/>
          <w:i w:val="false"/>
          <w:sz w:val="24"/>
        </w:rPr>
        <w:t xml:space="preserve">Secretary </w:t>
      </w:r>
    </w:p>
    <w:p>
      <w:pPr>
        <w:pStyle w:val="style1"/>
        <w:ind w:left="432" w:right="6145"/>
        <w:rPr/>
      </w:pPr>
      <w:r>
        <w:t xml:space="preserve">Responsibilities: </w:t>
      </w:r>
    </w:p>
    <w:p>
      <w:pPr>
        <w:pStyle w:val="style179"/>
        <w:numPr>
          <w:ilvl w:val="0"/>
          <w:numId w:val="30"/>
        </w:numPr>
        <w:ind w:left="792"/>
        <w:rPr/>
      </w:pPr>
      <w:r>
        <w:t>Communicated Board decision to Management.</w:t>
      </w:r>
    </w:p>
    <w:p>
      <w:pPr>
        <w:pStyle w:val="style179"/>
        <w:numPr>
          <w:ilvl w:val="0"/>
          <w:numId w:val="30"/>
        </w:numPr>
        <w:ind w:left="792"/>
        <w:rPr/>
      </w:pPr>
      <w:r>
        <w:t xml:space="preserve"> Obtained Board’s approval on matters that are</w:t>
      </w:r>
      <w:r>
        <w:t xml:space="preserve"> </w:t>
      </w:r>
      <w:r>
        <w:t xml:space="preserve">reserved </w:t>
      </w:r>
      <w:r>
        <w:t xml:space="preserve">for the Directors before implementation. 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 xml:space="preserve">Filing of documents. 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>Typing</w:t>
      </w:r>
      <w:r>
        <w:t xml:space="preserve"> of letters and minutes.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 xml:space="preserve">Sorting and documentation of data. 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 xml:space="preserve">Ensured that board meetings followed standard. 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 xml:space="preserve">Prepared rig inspection report and submitting to clients. </w:t>
      </w:r>
    </w:p>
    <w:p>
      <w:pPr>
        <w:pStyle w:val="style179"/>
        <w:numPr>
          <w:ilvl w:val="2"/>
          <w:numId w:val="30"/>
        </w:numPr>
        <w:spacing w:after="26" w:lineRule="auto" w:line="235"/>
        <w:ind w:left="792"/>
        <w:rPr/>
      </w:pPr>
      <w:r>
        <w:t xml:space="preserve">Attended and took minutes of the meeting of board and committees. </w:t>
      </w:r>
    </w:p>
    <w:p>
      <w:pPr>
        <w:pStyle w:val="style179"/>
        <w:numPr>
          <w:ilvl w:val="2"/>
          <w:numId w:val="30"/>
        </w:numPr>
        <w:spacing w:after="120"/>
        <w:ind w:left="792"/>
        <w:rPr/>
      </w:pPr>
      <w:r>
        <w:t xml:space="preserve">Handled other administrative functions referred to me by the Board. </w:t>
      </w:r>
    </w:p>
    <w:p>
      <w:pPr>
        <w:pStyle w:val="style0"/>
        <w:spacing w:after="17" w:lineRule="auto" w:line="246"/>
        <w:ind w:left="141" w:right="-15"/>
        <w:jc w:val="left"/>
        <w:rPr/>
      </w:pPr>
      <w:r>
        <w:rPr>
          <w:b/>
        </w:rPr>
        <w:t xml:space="preserve">CONTRACT EMPLOYMENT </w:t>
      </w:r>
    </w:p>
    <w:p>
      <w:pPr>
        <w:pStyle w:val="style0"/>
        <w:spacing w:after="0" w:lineRule="auto" w:line="240"/>
        <w:ind w:left="118" w:firstLine="0"/>
        <w:jc w:val="left"/>
        <w:rPr/>
      </w:pP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72390</wp:posOffset>
                </wp:positionH>
                <wp:positionV relativeFrom="paragraph">
                  <wp:posOffset>56210</wp:posOffset>
                </wp:positionV>
                <wp:extent cx="6375400" cy="18414"/>
                <wp:effectExtent l="0" t="0" r="6350" b="635"/>
                <wp:wrapNone/>
                <wp:docPr id="1032" name="Group 7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4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32" filled="f" stroked="f" style="position:absolute;margin-left:5.7pt;margin-top:4.43pt;width:502.0pt;height:1.45pt;z-index:4;mso-position-horizontal-relative:text;mso-position-vertical-relative:text;mso-width-percent:0;mso-height-percent:0;mso-width-relative:page;mso-height-relative:page;mso-wrap-distance-left:0.0pt;mso-wrap-distance-right:0.0pt;visibility:visible;" coordsize="6375400,18415">
                <v:shape id="1033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</w:p>
    <w:p>
      <w:pPr>
        <w:pStyle w:val="style0"/>
        <w:ind w:left="792" w:right="380" w:hanging="360"/>
        <w:rPr/>
      </w:pPr>
      <w:r>
        <w:rPr>
          <w:b/>
        </w:rPr>
        <w:t xml:space="preserve">Organization: </w:t>
      </w:r>
      <w:r>
        <w:t>Branchless Innovation Limited (Formerly Cas</w:t>
      </w:r>
      <w:r>
        <w:t>h234) September – November 2019</w:t>
      </w:r>
    </w:p>
    <w:p>
      <w:pPr>
        <w:pStyle w:val="style0"/>
        <w:ind w:left="792" w:right="380" w:hanging="360"/>
        <w:rPr/>
      </w:pPr>
      <w:r>
        <w:rPr>
          <w:b/>
        </w:rPr>
        <w:t xml:space="preserve">Position: </w:t>
      </w:r>
      <w:r>
        <w:t xml:space="preserve">Head of Sales (Agency Banking) </w:t>
      </w:r>
    </w:p>
    <w:p>
      <w:pPr>
        <w:pStyle w:val="style0"/>
        <w:ind w:left="792" w:right="380" w:hanging="360"/>
        <w:rPr/>
      </w:pPr>
      <w:r>
        <w:rPr>
          <w:b/>
          <w:i/>
          <w:sz w:val="25"/>
        </w:rPr>
        <w:t xml:space="preserve">Responsibilities: </w:t>
      </w:r>
    </w:p>
    <w:p>
      <w:pPr>
        <w:pStyle w:val="style179"/>
        <w:numPr>
          <w:ilvl w:val="0"/>
          <w:numId w:val="31"/>
        </w:numPr>
        <w:ind w:right="2632"/>
        <w:rPr/>
      </w:pPr>
      <w:r>
        <w:t>Built the agent network across the region.</w:t>
      </w:r>
    </w:p>
    <w:p>
      <w:pPr>
        <w:pStyle w:val="style179"/>
        <w:numPr>
          <w:ilvl w:val="0"/>
          <w:numId w:val="31"/>
        </w:numPr>
        <w:ind w:right="2632"/>
        <w:rPr>
          <w:rFonts w:ascii="Arial" w:cs="Arial" w:eastAsia="Arial" w:hAnsi="Arial"/>
        </w:rPr>
      </w:pPr>
      <w:r>
        <w:t xml:space="preserve">Ensures </w:t>
      </w:r>
      <w:r>
        <w:t xml:space="preserve">all set targets (revenue and transaction value) were met. </w:t>
      </w:r>
    </w:p>
    <w:p>
      <w:pPr>
        <w:pStyle w:val="style179"/>
        <w:numPr>
          <w:ilvl w:val="0"/>
          <w:numId w:val="31"/>
        </w:numPr>
        <w:ind w:right="2632"/>
        <w:rPr>
          <w:rFonts w:ascii="Courier New" w:cs="Courier New" w:eastAsia="Courier New" w:hAnsi="Courier New"/>
        </w:rPr>
      </w:pPr>
      <w:r>
        <w:t xml:space="preserve">Built the most active bank agent network across all zones in the company. </w:t>
      </w:r>
    </w:p>
    <w:p>
      <w:pPr>
        <w:pStyle w:val="style179"/>
        <w:numPr>
          <w:ilvl w:val="0"/>
          <w:numId w:val="31"/>
        </w:numPr>
        <w:ind w:right="2632"/>
        <w:rPr/>
      </w:pPr>
      <w:r>
        <w:t xml:space="preserve">Developed sales strategies. </w:t>
      </w:r>
    </w:p>
    <w:p>
      <w:pPr>
        <w:pStyle w:val="style179"/>
        <w:numPr>
          <w:ilvl w:val="0"/>
          <w:numId w:val="31"/>
        </w:numPr>
        <w:ind w:right="2632"/>
        <w:rPr/>
      </w:pPr>
      <w:r>
        <w:t xml:space="preserve">Acquired Agents and Merchants </w:t>
      </w:r>
    </w:p>
    <w:p>
      <w:pPr>
        <w:pStyle w:val="style179"/>
        <w:numPr>
          <w:ilvl w:val="0"/>
          <w:numId w:val="31"/>
        </w:numPr>
        <w:ind w:right="2632"/>
        <w:rPr/>
      </w:pPr>
      <w:r>
        <w:t xml:space="preserve">Ensured all deliverables were met. </w:t>
      </w:r>
    </w:p>
    <w:p>
      <w:pPr>
        <w:pStyle w:val="style179"/>
        <w:ind w:right="2632" w:firstLine="0"/>
        <w:rPr>
          <w:sz w:val="8"/>
        </w:rPr>
      </w:pPr>
    </w:p>
    <w:p>
      <w:pPr>
        <w:pStyle w:val="style1"/>
        <w:spacing w:after="0" w:lineRule="auto" w:line="276"/>
        <w:ind w:left="720" w:right="2992"/>
        <w:jc w:val="both"/>
        <w:rPr/>
      </w:pPr>
      <w:r>
        <w:t xml:space="preserve">Impact &amp; Results: </w:t>
      </w:r>
    </w:p>
    <w:p>
      <w:pPr>
        <w:pStyle w:val="style179"/>
        <w:numPr>
          <w:ilvl w:val="0"/>
          <w:numId w:val="31"/>
        </w:numPr>
        <w:spacing w:after="100" w:afterAutospacing="true" w:lineRule="auto" w:line="276"/>
        <w:rPr/>
      </w:pPr>
      <w:r>
        <w:t>Developed and expanded ag</w:t>
      </w:r>
      <w:r>
        <w:t>ent network across South-South.</w:t>
      </w:r>
    </w:p>
    <w:p>
      <w:pPr>
        <w:pStyle w:val="style179"/>
        <w:numPr>
          <w:ilvl w:val="0"/>
          <w:numId w:val="31"/>
        </w:numPr>
        <w:spacing w:after="100" w:afterAutospacing="true" w:lineRule="auto" w:line="276"/>
        <w:rPr/>
      </w:pPr>
      <w:r>
        <w:rPr>
          <w:rFonts w:ascii="Arial" w:cs="Arial" w:eastAsia="Arial" w:hAnsi="Arial"/>
        </w:rPr>
        <w:t xml:space="preserve"> </w:t>
      </w:r>
      <w:r>
        <w:t>Ensured region met expect</w:t>
      </w:r>
      <w:r>
        <w:t>ed NOR (Net Operating Revenue).</w:t>
      </w:r>
    </w:p>
    <w:p>
      <w:pPr>
        <w:pStyle w:val="style179"/>
        <w:numPr>
          <w:ilvl w:val="0"/>
          <w:numId w:val="31"/>
        </w:numPr>
        <w:spacing w:before="100" w:beforeAutospacing="true" w:after="100" w:afterAutospacing="true" w:lineRule="auto" w:line="276"/>
        <w:rPr/>
      </w:pPr>
      <w:r>
        <w:rPr>
          <w:rFonts w:ascii="Arial" w:cs="Arial" w:eastAsia="Arial" w:hAnsi="Arial"/>
        </w:rPr>
        <w:t xml:space="preserve"> </w:t>
      </w:r>
      <w:r>
        <w:t xml:space="preserve">Met and exceeded sales target in the region. </w:t>
      </w:r>
    </w:p>
    <w:p>
      <w:pPr>
        <w:pStyle w:val="style179"/>
        <w:numPr>
          <w:ilvl w:val="0"/>
          <w:numId w:val="31"/>
        </w:numPr>
        <w:spacing w:before="100" w:beforeAutospacing="true" w:after="100" w:afterAutospacing="true" w:lineRule="auto" w:line="276"/>
        <w:rPr/>
      </w:pPr>
      <w:r>
        <w:t>I grew transaction value from N50</w:t>
      </w:r>
      <w:r>
        <w:t>,000,000</w:t>
      </w:r>
      <w:r>
        <w:t xml:space="preserve"> to over N200,000,000 within 3 months despite few POS terminals available. </w:t>
      </w:r>
    </w:p>
    <w:p>
      <w:pPr>
        <w:pStyle w:val="style179"/>
        <w:numPr>
          <w:ilvl w:val="0"/>
          <w:numId w:val="31"/>
        </w:numPr>
        <w:spacing w:before="100" w:beforeAutospacing="true"/>
        <w:rPr/>
      </w:pPr>
      <w:r>
        <w:t>I grew individual agent’s performance from N100</w:t>
      </w:r>
      <w:r>
        <w:t>,000</w:t>
      </w:r>
      <w:r>
        <w:t xml:space="preserve"> daily average transaction to over  N600,000 naira. </w:t>
      </w:r>
    </w:p>
    <w:p>
      <w:pPr>
        <w:pStyle w:val="style179"/>
        <w:numPr>
          <w:ilvl w:val="0"/>
          <w:numId w:val="31"/>
        </w:numPr>
        <w:spacing w:before="100" w:beforeAutospacing="true"/>
        <w:rPr/>
      </w:pPr>
      <w:r>
        <w:t xml:space="preserve">Increased sales by over 35%. </w:t>
      </w:r>
      <w:r>
        <w:t xml:space="preserve"> </w:t>
      </w:r>
    </w:p>
    <w:p>
      <w:pPr>
        <w:pStyle w:val="style179"/>
        <w:numPr>
          <w:ilvl w:val="0"/>
          <w:numId w:val="31"/>
        </w:numPr>
        <w:spacing w:before="100" w:beforeAutospacing="true"/>
        <w:rPr/>
      </w:pPr>
      <w:r>
        <w:t xml:space="preserve">Building business from scratch by identifying prospects and building solid clients relationships. </w:t>
      </w:r>
    </w:p>
    <w:p>
      <w:pPr>
        <w:pStyle w:val="style179"/>
        <w:spacing w:before="100" w:beforeAutospacing="true"/>
        <w:ind w:firstLine="0"/>
        <w:rPr>
          <w:sz w:val="8"/>
        </w:rPr>
      </w:pPr>
    </w:p>
    <w:p>
      <w:pPr>
        <w:pStyle w:val="style0"/>
        <w:spacing w:after="0" w:lineRule="auto" w:line="240"/>
        <w:ind w:left="10" w:right="-15"/>
        <w:rPr>
          <w:b/>
        </w:rPr>
      </w:pPr>
      <w:r>
        <w:rPr>
          <w:b/>
        </w:rPr>
        <w:t>TRAINING.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B2B Sales Master Class – </w:t>
      </w:r>
      <w:r>
        <w:t>Udemy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2022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>Sales Leadership Training – Sale Ruby, Lagos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2019 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Sales Training Skills – Tammy Consulting Nig. Ltd. Port Harcourt </w:t>
      </w:r>
      <w:r>
        <w:tab/>
      </w:r>
      <w:r>
        <w:tab/>
      </w:r>
      <w:r>
        <w:tab/>
      </w:r>
      <w:r>
        <w:tab/>
      </w:r>
      <w:r>
        <w:tab/>
      </w:r>
      <w:r>
        <w:t>2016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Effective Sales Skill – </w:t>
      </w:r>
      <w:r>
        <w:t>Glowinkowski</w:t>
      </w:r>
      <w:r>
        <w:t xml:space="preserve"> International (3e Performance) Lagos </w:t>
      </w:r>
      <w:r>
        <w:tab/>
      </w:r>
      <w:r>
        <w:tab/>
      </w:r>
      <w:r>
        <w:tab/>
      </w:r>
      <w:r>
        <w:t>2013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Empowerment Training (IT) – </w:t>
      </w:r>
      <w:r>
        <w:t>Zignal</w:t>
      </w:r>
      <w:r>
        <w:t xml:space="preserve"> </w:t>
      </w:r>
      <w:r>
        <w:t>Information Technology Centre, Port Harcourt</w:t>
      </w:r>
      <w:r>
        <w:tab/>
      </w:r>
      <w:r>
        <w:tab/>
      </w:r>
      <w:r>
        <w:t>2011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Diploma in Website Design – Shepherd Field Computer School, </w:t>
      </w:r>
      <w:r>
        <w:t>Abakaliki</w:t>
      </w:r>
      <w:r>
        <w:t xml:space="preserve">, </w:t>
      </w:r>
      <w:r>
        <w:t>Ebonyi</w:t>
      </w:r>
      <w:r>
        <w:t xml:space="preserve"> State</w:t>
      </w:r>
      <w:r>
        <w:tab/>
      </w:r>
      <w:r>
        <w:tab/>
      </w:r>
      <w:r>
        <w:t>2011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>Entrepreneurship Development Training – CBN/NDE/NYSC Abuja</w:t>
      </w:r>
      <w:r>
        <w:tab/>
      </w:r>
      <w:r>
        <w:tab/>
      </w:r>
      <w:r>
        <w:tab/>
      </w:r>
      <w:r>
        <w:tab/>
      </w:r>
      <w:r>
        <w:t>2010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Certificate in Computer Studies – Liberation Power Ministry, Port Harcourt </w:t>
      </w:r>
      <w:r>
        <w:tab/>
      </w:r>
      <w:r>
        <w:tab/>
      </w:r>
      <w:r>
        <w:tab/>
      </w:r>
      <w:r>
        <w:t xml:space="preserve">2004 </w:t>
      </w:r>
    </w:p>
    <w:p>
      <w:pPr>
        <w:pStyle w:val="style179"/>
        <w:spacing w:after="0" w:lineRule="auto" w:line="240"/>
        <w:ind w:left="504" w:right="-15" w:firstLine="0"/>
        <w:rPr>
          <w:sz w:val="10"/>
        </w:rPr>
      </w:pPr>
    </w:p>
    <w:p>
      <w:pPr>
        <w:pStyle w:val="style0"/>
        <w:spacing w:after="0" w:lineRule="auto" w:line="240"/>
        <w:ind w:left="0" w:right="-15" w:firstLine="0"/>
        <w:rPr>
          <w:b/>
        </w:rPr>
      </w:pPr>
      <w:r>
        <w:rPr>
          <w:b/>
        </w:rPr>
        <w:t xml:space="preserve">EDUCATION &amp; QUALIFICATIONS 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Eastern Computer Education, </w:t>
      </w:r>
      <w:r>
        <w:t>Abakaliki</w:t>
      </w:r>
      <w:r>
        <w:t xml:space="preserve">, </w:t>
      </w:r>
      <w:r>
        <w:t>Ebonyi</w:t>
      </w:r>
      <w:r>
        <w:t xml:space="preserve"> State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2011</w:t>
      </w:r>
    </w:p>
    <w:p>
      <w:pPr>
        <w:pStyle w:val="style179"/>
        <w:spacing w:after="0" w:lineRule="auto" w:line="240"/>
        <w:ind w:left="504" w:right="-15" w:firstLine="0"/>
        <w:rPr>
          <w:b/>
        </w:rPr>
      </w:pPr>
      <w:r>
        <w:rPr>
          <w:b/>
        </w:rPr>
        <w:t xml:space="preserve">HND (Electronics Administration) 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Eastern Computer Education, </w:t>
      </w:r>
      <w:r>
        <w:t>Abakaliki</w:t>
      </w:r>
      <w:r>
        <w:t xml:space="preserve">, </w:t>
      </w:r>
      <w:r>
        <w:t>Ebonyi</w:t>
      </w:r>
      <w:r>
        <w:t xml:space="preserve"> State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2011</w:t>
      </w:r>
    </w:p>
    <w:p>
      <w:pPr>
        <w:pStyle w:val="style179"/>
        <w:spacing w:after="0" w:lineRule="auto" w:line="240"/>
        <w:ind w:left="504" w:right="-15" w:firstLine="0"/>
        <w:rPr>
          <w:b/>
        </w:rPr>
      </w:pPr>
      <w:r>
        <w:rPr>
          <w:b/>
        </w:rPr>
        <w:t>Diploma in Database Administration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University of Science and Technology, Port Harcourt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2008</w:t>
      </w:r>
    </w:p>
    <w:p>
      <w:pPr>
        <w:pStyle w:val="style179"/>
        <w:spacing w:after="0" w:lineRule="auto" w:line="240"/>
        <w:ind w:left="504" w:right="-15" w:firstLine="0"/>
        <w:rPr>
          <w:b/>
        </w:rPr>
      </w:pPr>
      <w:r>
        <w:rPr>
          <w:b/>
        </w:rPr>
        <w:t xml:space="preserve">B.Sc. Computer Science </w:t>
      </w:r>
    </w:p>
    <w:p>
      <w:pPr>
        <w:pStyle w:val="style179"/>
        <w:numPr>
          <w:ilvl w:val="0"/>
          <w:numId w:val="39"/>
        </w:numPr>
        <w:spacing w:after="0" w:lineRule="auto" w:line="240"/>
        <w:ind w:left="504" w:right="-15"/>
        <w:rPr/>
      </w:pPr>
      <w:r>
        <w:t xml:space="preserve">Community Comprehensive school, </w:t>
      </w:r>
      <w:r>
        <w:t>Okporowo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2000 </w:t>
      </w:r>
    </w:p>
    <w:p>
      <w:pPr>
        <w:pStyle w:val="style179"/>
        <w:spacing w:after="0" w:lineRule="auto" w:line="240"/>
        <w:ind w:left="504" w:right="-15" w:firstLine="0"/>
        <w:rPr>
          <w:b/>
        </w:rPr>
      </w:pPr>
      <w:r>
        <w:rPr>
          <w:b/>
        </w:rPr>
        <w:t>S.S.C.E</w:t>
      </w:r>
    </w:p>
    <w:p>
      <w:pPr>
        <w:pStyle w:val="style0"/>
        <w:spacing w:after="0"/>
        <w:ind w:left="0" w:firstLine="0"/>
        <w:rPr>
          <w:sz w:val="2"/>
        </w:rPr>
        <w:sectPr>
          <w:type w:val="continuous"/>
          <w:pgSz w:w="12240" w:h="15840" w:orient="portrait"/>
          <w:pgMar w:top="450" w:right="657" w:bottom="340" w:left="761" w:header="720" w:footer="720" w:gutter="0"/>
          <w:cols w:space="720"/>
        </w:sectPr>
      </w:pPr>
      <w:r>
        <w:rPr>
          <w:b/>
          <w:sz w:val="2"/>
        </w:rPr>
        <w:t>[</w:t>
      </w:r>
    </w:p>
    <w:p>
      <w:pPr>
        <w:pStyle w:val="style0"/>
        <w:spacing w:after="0" w:lineRule="auto" w:line="276"/>
        <w:ind w:left="28" w:firstLine="0"/>
        <w:rPr>
          <w:b/>
          <w:sz w:val="2"/>
        </w:rPr>
      </w:pPr>
    </w:p>
    <w:p>
      <w:pPr>
        <w:pStyle w:val="style0"/>
        <w:spacing w:after="0" w:lineRule="auto" w:line="276"/>
        <w:ind w:left="28" w:firstLine="0"/>
        <w:rPr>
          <w:rFonts w:ascii="Segoe UI Symbol" w:cs="Segoe UI Symbol" w:eastAsia="Segoe UI Symbol" w:hAnsi="Segoe UI Symbol"/>
        </w:rPr>
      </w:pPr>
      <w:r>
        <w:rPr>
          <w:b/>
        </w:rPr>
        <w:t xml:space="preserve">SKILLS &amp; ATTRIBUTES </w:t>
      </w:r>
    </w:p>
    <w:p>
      <w:pPr>
        <w:pStyle w:val="style179"/>
        <w:numPr>
          <w:ilvl w:val="0"/>
          <w:numId w:val="35"/>
        </w:numPr>
        <w:ind w:left="432"/>
        <w:rPr/>
        <w:sectPr>
          <w:type w:val="continuous"/>
          <w:pgSz w:w="12240" w:h="15840" w:orient="portrait"/>
          <w:pgMar w:top="675" w:right="1985" w:bottom="1440" w:left="761" w:header="720" w:footer="720" w:gutter="0"/>
          <w:cols w:space="720"/>
        </w:sectPr>
      </w:pP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Thoroughness in all activities handled. </w:t>
      </w: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Effective Communicator </w:t>
      </w:r>
    </w:p>
    <w:p>
      <w:pPr>
        <w:pStyle w:val="style179"/>
        <w:numPr>
          <w:ilvl w:val="0"/>
          <w:numId w:val="35"/>
        </w:numPr>
        <w:ind w:left="432"/>
        <w:rPr/>
      </w:pPr>
      <w:r>
        <w:t>Ready to accept challenges.</w:t>
      </w:r>
    </w:p>
    <w:p>
      <w:pPr>
        <w:pStyle w:val="style179"/>
        <w:numPr>
          <w:ilvl w:val="0"/>
          <w:numId w:val="35"/>
        </w:numPr>
        <w:ind w:left="432"/>
        <w:rPr/>
      </w:pPr>
      <w:r>
        <w:t>Commitment</w:t>
      </w:r>
      <w:r>
        <w:t xml:space="preserve"> to work. </w:t>
      </w: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Good inter-personal relationship. </w:t>
      </w: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Negotiation skill. </w:t>
      </w: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Research and development skill. </w:t>
      </w:r>
    </w:p>
    <w:p>
      <w:pPr>
        <w:pStyle w:val="style0"/>
        <w:ind w:left="432" w:firstLine="0"/>
        <w:rPr/>
        <w:sectPr>
          <w:type w:val="continuous"/>
          <w:pgSz w:w="12240" w:h="15840" w:orient="portrait"/>
          <w:pgMar w:top="675" w:right="1985" w:bottom="1440" w:left="761" w:header="720" w:footer="720" w:gutter="0"/>
          <w:cols w:space="720" w:num="2"/>
        </w:sectPr>
      </w:pPr>
    </w:p>
    <w:p>
      <w:pPr>
        <w:pStyle w:val="style179"/>
        <w:numPr>
          <w:ilvl w:val="0"/>
          <w:numId w:val="35"/>
        </w:numPr>
        <w:ind w:left="432"/>
        <w:rPr/>
      </w:pPr>
      <w:r>
        <w:t xml:space="preserve">Good track record of </w:t>
      </w:r>
    </w:p>
    <w:p>
      <w:pPr>
        <w:pStyle w:val="style179"/>
        <w:spacing w:after="0"/>
        <w:ind w:left="432" w:firstLine="0"/>
        <w:rPr/>
      </w:pPr>
      <w:r>
        <w:t xml:space="preserve">Microsoft office suite. </w:t>
      </w:r>
      <w:r>
        <w:tab/>
      </w:r>
    </w:p>
    <w:p>
      <w:pPr>
        <w:pStyle w:val="style179"/>
        <w:numPr>
          <w:ilvl w:val="0"/>
          <w:numId w:val="35"/>
        </w:numPr>
        <w:spacing w:after="0"/>
        <w:ind w:left="432"/>
        <w:rPr/>
      </w:pPr>
      <w:r>
        <w:t xml:space="preserve">A good team player. </w:t>
      </w:r>
    </w:p>
    <w:p>
      <w:pPr>
        <w:pStyle w:val="style179"/>
        <w:numPr>
          <w:ilvl w:val="0"/>
          <w:numId w:val="35"/>
        </w:numPr>
        <w:spacing w:after="0"/>
        <w:ind w:left="432"/>
        <w:rPr/>
      </w:pPr>
      <w:r>
        <w:t xml:space="preserve">Database (SQL, ACCESS) and web design. </w:t>
      </w:r>
    </w:p>
    <w:p>
      <w:pPr>
        <w:pStyle w:val="style179"/>
        <w:numPr>
          <w:ilvl w:val="0"/>
          <w:numId w:val="35"/>
        </w:numPr>
        <w:spacing w:after="0"/>
        <w:ind w:left="630"/>
        <w:rPr/>
      </w:pPr>
      <w:r>
        <w:t xml:space="preserve">People Management </w:t>
      </w:r>
    </w:p>
    <w:p>
      <w:pPr>
        <w:pStyle w:val="style179"/>
        <w:numPr>
          <w:ilvl w:val="0"/>
          <w:numId w:val="35"/>
        </w:numPr>
        <w:spacing w:after="0"/>
        <w:ind w:left="630"/>
        <w:rPr/>
      </w:pPr>
      <w:r>
        <w:t>Analytical Skill</w:t>
      </w:r>
    </w:p>
    <w:p>
      <w:pPr>
        <w:pStyle w:val="style179"/>
        <w:numPr>
          <w:ilvl w:val="0"/>
          <w:numId w:val="35"/>
        </w:numPr>
        <w:spacing w:after="0"/>
        <w:ind w:left="630"/>
        <w:rPr/>
      </w:pPr>
      <w:r>
        <w:t>Customer Service</w:t>
      </w:r>
    </w:p>
    <w:p>
      <w:pPr>
        <w:pStyle w:val="style179"/>
        <w:numPr>
          <w:ilvl w:val="0"/>
          <w:numId w:val="35"/>
        </w:numPr>
        <w:spacing w:after="0"/>
        <w:ind w:left="630"/>
        <w:rPr/>
      </w:pPr>
      <w:r>
        <w:t xml:space="preserve">Problem Solving </w:t>
      </w:r>
    </w:p>
    <w:p>
      <w:pPr>
        <w:pStyle w:val="style179"/>
        <w:numPr>
          <w:ilvl w:val="0"/>
          <w:numId w:val="35"/>
        </w:numPr>
        <w:spacing w:after="0"/>
        <w:ind w:left="630"/>
        <w:rPr/>
      </w:pPr>
      <w:r>
        <w:t xml:space="preserve">Acquisition Integration </w:t>
      </w:r>
      <w:r>
        <w:t xml:space="preserve"> </w:t>
      </w:r>
    </w:p>
    <w:p>
      <w:pPr>
        <w:pStyle w:val="style179"/>
        <w:numPr>
          <w:ilvl w:val="0"/>
          <w:numId w:val="35"/>
        </w:numPr>
        <w:spacing w:after="0"/>
        <w:ind w:left="432"/>
        <w:rPr/>
        <w:sectPr>
          <w:type w:val="continuous"/>
          <w:pgSz w:w="12240" w:h="15840" w:orient="portrait"/>
          <w:pgMar w:top="675" w:right="2352" w:bottom="11274" w:left="761" w:header="720" w:footer="720" w:gutter="0"/>
          <w:cols w:space="720" w:num="2"/>
        </w:sectPr>
      </w:pPr>
    </w:p>
    <w:p>
      <w:pPr>
        <w:pStyle w:val="style179"/>
        <w:numPr>
          <w:ilvl w:val="0"/>
          <w:numId w:val="35"/>
        </w:numPr>
        <w:spacing w:after="0"/>
        <w:ind w:left="432"/>
        <w:rPr/>
      </w:pPr>
      <w:r>
        <w:t xml:space="preserve">Ability to work effectively under pressure and without supervision. </w:t>
      </w:r>
    </w:p>
    <w:p>
      <w:pPr>
        <w:pStyle w:val="style179"/>
        <w:spacing w:after="0"/>
        <w:ind w:left="432" w:firstLine="0"/>
        <w:rPr>
          <w:sz w:val="14"/>
        </w:rPr>
      </w:pPr>
    </w:p>
    <w:p>
      <w:pPr>
        <w:pStyle w:val="style0"/>
        <w:spacing w:after="17" w:lineRule="auto" w:line="246"/>
        <w:ind w:left="141" w:right="-15"/>
        <w:jc w:val="left"/>
        <w:rPr/>
      </w:pPr>
      <w:r>
        <w:rPr>
          <w:b/>
        </w:rPr>
        <w:t xml:space="preserve">PERSONAL INFORMATION </w:t>
      </w:r>
      <w:r>
        <w:rPr>
          <w:b/>
        </w:rPr>
        <w:tab/>
      </w:r>
      <w:r>
        <w:rPr>
          <w:sz w:val="36"/>
        </w:rPr>
        <w:t xml:space="preserve"> </w:t>
      </w:r>
    </w:p>
    <w:p>
      <w:pPr>
        <w:pStyle w:val="style0"/>
        <w:numPr>
          <w:ilvl w:val="0"/>
          <w:numId w:val="5"/>
        </w:numPr>
        <w:spacing w:before="55" w:after="52" w:lineRule="auto" w:line="240"/>
        <w:ind w:left="506" w:hanging="360"/>
        <w:rPr/>
        <w:sectPr>
          <w:type w:val="continuous"/>
          <w:pgSz w:w="12240" w:h="15840" w:orient="portrait"/>
          <w:pgMar w:top="675" w:right="2352" w:bottom="11274" w:left="761" w:header="720" w:footer="720" w:gutter="0"/>
          <w:cols w:space="720"/>
        </w:sectPr>
      </w:pPr>
    </w:p>
    <w:p>
      <w:pPr>
        <w:pStyle w:val="style0"/>
        <w:numPr>
          <w:ilvl w:val="0"/>
          <w:numId w:val="33"/>
        </w:numPr>
        <w:spacing w:before="55" w:after="52" w:lineRule="auto" w:line="240"/>
        <w:ind w:hanging="360"/>
        <w:rPr/>
      </w:pP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margin">
                  <wp:posOffset>75565</wp:posOffset>
                </wp:positionH>
                <wp:positionV relativeFrom="paragraph">
                  <wp:posOffset>-2540</wp:posOffset>
                </wp:positionV>
                <wp:extent cx="6375400" cy="18415"/>
                <wp:effectExtent l="0" t="0" r="6350" b="635"/>
                <wp:wrapNone/>
                <wp:docPr id="1034" name="Group 7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5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034" filled="f" stroked="f" style="position:absolute;margin-left:5.95pt;margin-top:-0.2pt;width:502.0pt;height:1.45pt;z-index:2;mso-position-horizontal-relative:margin;mso-position-vertical-relative:text;mso-width-relative:page;mso-height-relative:page;mso-wrap-distance-left:0.0pt;mso-wrap-distance-right:0.0pt;visibility:visible;" coordsize="6375400,18415">
                <v:shape id="1035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  <w:r>
        <w:t xml:space="preserve">Gender: </w:t>
      </w:r>
      <w:r>
        <w:tab/>
      </w:r>
      <w:r>
        <w:tab/>
      </w:r>
      <w:r>
        <w:t xml:space="preserve">Female </w:t>
      </w:r>
    </w:p>
    <w:p>
      <w:pPr>
        <w:pStyle w:val="style0"/>
        <w:numPr>
          <w:ilvl w:val="0"/>
          <w:numId w:val="33"/>
        </w:numPr>
        <w:spacing w:before="55" w:after="52" w:lineRule="auto" w:line="240"/>
        <w:ind w:hanging="360"/>
        <w:rPr/>
      </w:pPr>
      <w:r>
        <w:t>LGA</w:t>
      </w:r>
      <w:r>
        <w:t xml:space="preserve">: </w:t>
      </w:r>
      <w:r>
        <w:tab/>
      </w:r>
      <w:r>
        <w:tab/>
      </w:r>
      <w:r>
        <w:t>Ahoada</w:t>
      </w:r>
      <w:r>
        <w:t xml:space="preserve"> West </w:t>
      </w:r>
    </w:p>
    <w:p>
      <w:pPr>
        <w:pStyle w:val="style0"/>
        <w:numPr>
          <w:ilvl w:val="0"/>
          <w:numId w:val="33"/>
        </w:numPr>
        <w:spacing w:after="0" w:lineRule="auto" w:line="240"/>
        <w:ind w:hanging="360"/>
        <w:rPr>
          <w:sz w:val="16"/>
        </w:rPr>
      </w:pP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margin">
                  <wp:posOffset>75565</wp:posOffset>
                </wp:positionH>
                <wp:positionV relativeFrom="paragraph">
                  <wp:posOffset>250189</wp:posOffset>
                </wp:positionV>
                <wp:extent cx="6375400" cy="18415"/>
                <wp:effectExtent l="0" t="0" r="6350" b="635"/>
                <wp:wrapNone/>
                <wp:docPr id="1036" name="Group 7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375400" cy="18415"/>
                          <a:chOff x="0" y="0"/>
                          <a:chExt cx="6375400" cy="18415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375400" cy="18415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75400" h="18415" stroke="1">
                                <a:moveTo>
                                  <a:pt x="0" y="0"/>
                                </a:moveTo>
                                <a:lnTo>
                                  <a:pt x="6375400" y="0"/>
                                </a:lnTo>
                                <a:lnTo>
                                  <a:pt x="63754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036" filled="f" stroked="f" style="position:absolute;margin-left:5.95pt;margin-top:19.7pt;width:502.0pt;height:1.45pt;z-index:3;mso-position-horizontal-relative:margin;mso-position-vertical-relative:text;mso-width-relative:page;mso-height-relative:page;mso-wrap-distance-left:0.0pt;mso-wrap-distance-right:0.0pt;visibility:visible;" coordsize="6375400,18415">
                <v:shape id="1037" coordsize="6375400,18415" path="m0,0l6375400,0l6375400,18415l0,18415l0,0e" fillcolor="gray" stroked="t" style="position:absolute;left:0;top:0;width:6375400;height:18415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375400,18415" o:connectlocs=""/>
                </v:shape>
                <v:fill/>
              </v:group>
            </w:pict>
          </mc:Fallback>
        </mc:AlternateContent>
      </w:r>
      <w:r>
        <w:t xml:space="preserve">Date of birth: </w:t>
      </w:r>
      <w:r>
        <w:tab/>
      </w:r>
      <w:r>
        <w:t xml:space="preserve"> 10th October</w:t>
      </w:r>
      <w:r>
        <w:t xml:space="preserve">,1984 </w:t>
      </w:r>
      <w:r>
        <w:rPr>
          <w:sz w:val="16"/>
        </w:rPr>
        <w:tab/>
      </w:r>
    </w:p>
    <w:p>
      <w:pPr>
        <w:pStyle w:val="style0"/>
        <w:numPr>
          <w:ilvl w:val="0"/>
          <w:numId w:val="33"/>
        </w:numPr>
        <w:spacing w:after="0" w:lineRule="auto" w:line="240"/>
        <w:ind w:hanging="360"/>
        <w:rPr/>
      </w:pPr>
      <w:r>
        <w:t xml:space="preserve">Marital Status: </w:t>
      </w:r>
      <w:r>
        <w:tab/>
      </w:r>
      <w:r>
        <w:t xml:space="preserve">Married </w:t>
      </w:r>
    </w:p>
    <w:p>
      <w:pPr>
        <w:pStyle w:val="style0"/>
        <w:numPr>
          <w:ilvl w:val="0"/>
          <w:numId w:val="33"/>
        </w:numPr>
        <w:ind w:hanging="360"/>
        <w:rPr/>
        <w:sectPr>
          <w:type w:val="continuous"/>
          <w:pgSz w:w="12240" w:h="15840" w:orient="portrait"/>
          <w:pgMar w:top="675" w:right="2352" w:bottom="11274" w:left="761" w:header="720" w:footer="720" w:gutter="0"/>
          <w:cols w:space="720" w:num="2"/>
        </w:sectPr>
      </w:pPr>
      <w:r>
        <w:t xml:space="preserve">State of Origin: </w:t>
      </w:r>
      <w:r>
        <w:tab/>
      </w:r>
      <w:r>
        <w:t>River</w:t>
      </w:r>
      <w:r>
        <w:t xml:space="preserve">s State </w:t>
      </w:r>
    </w:p>
    <w:p>
      <w:pPr>
        <w:pStyle w:val="style0"/>
        <w:spacing w:after="17" w:lineRule="auto" w:line="246"/>
        <w:ind w:left="141" w:right="-15"/>
        <w:jc w:val="left"/>
        <w:rPr>
          <w:sz w:val="8"/>
        </w:rPr>
      </w:pPr>
    </w:p>
    <w:p>
      <w:pPr>
        <w:pStyle w:val="style0"/>
        <w:spacing w:after="17" w:lineRule="auto" w:line="246"/>
        <w:ind w:left="141" w:right="-15"/>
        <w:jc w:val="left"/>
        <w:rPr/>
      </w:pPr>
      <w:r>
        <w:rPr>
          <w:b/>
        </w:rPr>
        <w:t xml:space="preserve">REFERENCES </w:t>
      </w:r>
    </w:p>
    <w:p>
      <w:pPr>
        <w:pStyle w:val="style179"/>
        <w:numPr>
          <w:ilvl w:val="0"/>
          <w:numId w:val="34"/>
        </w:numPr>
        <w:spacing w:before="53"/>
        <w:ind w:left="504"/>
        <w:rPr/>
      </w:pPr>
      <w:r>
        <w:t xml:space="preserve">To be provided on request. </w:t>
      </w:r>
    </w:p>
    <w:sectPr>
      <w:type w:val="continuous"/>
      <w:pgSz w:w="12240" w:h="15840" w:orient="portrait"/>
      <w:pgMar w:top="675" w:right="2352" w:bottom="11274" w:left="7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002020203"/>
    <w:charset w:val="00"/>
    <w:family w:val="swiss"/>
    <w:pitch w:val="variable"/>
    <w:sig w:usb0="800001E3" w:usb1="1200FFEF" w:usb2="00040000" w:usb3="00000000" w:csb0="00000001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C868984"/>
    <w:lvl w:ilvl="0" w:tplc="F214965C">
      <w:start w:val="1"/>
      <w:numFmt w:val="bullet"/>
      <w:lvlText w:val="•"/>
      <w:lvlJc w:val="left"/>
      <w:pPr>
        <w:ind w:left="507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789F46">
      <w:start w:val="1"/>
      <w:numFmt w:val="bullet"/>
      <w:lvlText w:val="o"/>
      <w:lvlJc w:val="left"/>
      <w:pPr>
        <w:ind w:left="122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AC4826">
      <w:start w:val="1"/>
      <w:numFmt w:val="bullet"/>
      <w:lvlText w:val="▪"/>
      <w:lvlJc w:val="left"/>
      <w:pPr>
        <w:ind w:left="194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207752">
      <w:start w:val="1"/>
      <w:numFmt w:val="bullet"/>
      <w:lvlText w:val="•"/>
      <w:lvlJc w:val="left"/>
      <w:pPr>
        <w:ind w:left="2666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4B218">
      <w:start w:val="1"/>
      <w:numFmt w:val="bullet"/>
      <w:lvlText w:val="o"/>
      <w:lvlJc w:val="left"/>
      <w:pPr>
        <w:ind w:left="338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21AA">
      <w:start w:val="1"/>
      <w:numFmt w:val="bullet"/>
      <w:lvlText w:val="▪"/>
      <w:lvlJc w:val="left"/>
      <w:pPr>
        <w:ind w:left="410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5C8E02">
      <w:start w:val="1"/>
      <w:numFmt w:val="bullet"/>
      <w:lvlText w:val="•"/>
      <w:lvlJc w:val="left"/>
      <w:pPr>
        <w:ind w:left="4826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12B60E">
      <w:start w:val="1"/>
      <w:numFmt w:val="bullet"/>
      <w:lvlText w:val="o"/>
      <w:lvlJc w:val="left"/>
      <w:pPr>
        <w:ind w:left="554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2FC54">
      <w:start w:val="1"/>
      <w:numFmt w:val="bullet"/>
      <w:lvlText w:val="▪"/>
      <w:lvlJc w:val="left"/>
      <w:pPr>
        <w:ind w:left="626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000001"/>
    <w:multiLevelType w:val="hybridMultilevel"/>
    <w:tmpl w:val="6C601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884B9F6"/>
    <w:lvl w:ilvl="0" w:tplc="0409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EDD23D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3EEF7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0221F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F4C6D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02E37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0A6641D4"/>
    <w:lvl w:ilvl="0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ACCA7268"/>
    <w:lvl w:ilvl="0" w:tplc="04090005">
      <w:start w:val="1"/>
      <w:numFmt w:val="bullet"/>
      <w:lvlText w:val=""/>
      <w:lvlJc w:val="left"/>
      <w:pPr>
        <w:ind w:left="867"/>
      </w:pPr>
      <w:rPr>
        <w:rFonts w:ascii="Wingdings" w:hAnsi="Wingdings" w:hint="default"/>
        <w:b w:val="false"/>
        <w:i w:val="false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0044A">
      <w:start w:val="1"/>
      <w:numFmt w:val="bullet"/>
      <w:lvlText w:val="o"/>
      <w:lvlJc w:val="left"/>
      <w:pPr>
        <w:ind w:left="1214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68440">
      <w:start w:val="1"/>
      <w:numFmt w:val="bullet"/>
      <w:lvlText w:val="▪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C08FA">
      <w:start w:val="1"/>
      <w:numFmt w:val="bullet"/>
      <w:lvlText w:val="•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04F6E">
      <w:start w:val="1"/>
      <w:numFmt w:val="bullet"/>
      <w:lvlText w:val="o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2F39A">
      <w:start w:val="1"/>
      <w:numFmt w:val="bullet"/>
      <w:lvlText w:val="▪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FA6C1E">
      <w:start w:val="1"/>
      <w:numFmt w:val="bullet"/>
      <w:lvlText w:val="•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CD8F6">
      <w:start w:val="1"/>
      <w:numFmt w:val="bullet"/>
      <w:lvlText w:val="o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860D8">
      <w:start w:val="1"/>
      <w:numFmt w:val="bullet"/>
      <w:lvlText w:val="▪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000000A"/>
    <w:multiLevelType w:val="hybridMultilevel"/>
    <w:tmpl w:val="B01C9A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9822D0B8"/>
    <w:lvl w:ilvl="0" w:tplc="627A40E2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  <w:b w:val="false"/>
        <w:i w:val="false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32D6B9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8A6A7A3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C574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538E09F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65FABFB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1D5E1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A8904E4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74C6388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A2C04438"/>
    <w:lvl w:ilvl="0" w:tplc="627A40E2">
      <w:start w:val="1"/>
      <w:numFmt w:val="bullet"/>
      <w:lvlText w:val="•"/>
      <w:lvlJc w:val="left"/>
      <w:pPr>
        <w:ind w:left="867"/>
      </w:pPr>
      <w:rPr>
        <w:rFonts w:ascii="Arial" w:cs="Arial" w:eastAsia="Arial" w:hAnsi="Arial"/>
        <w:b w:val="false"/>
        <w:i w:val="false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0044A">
      <w:start w:val="1"/>
      <w:numFmt w:val="bullet"/>
      <w:lvlText w:val="o"/>
      <w:lvlJc w:val="left"/>
      <w:pPr>
        <w:ind w:left="1214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68440">
      <w:start w:val="1"/>
      <w:numFmt w:val="bullet"/>
      <w:lvlText w:val="▪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C08FA">
      <w:start w:val="1"/>
      <w:numFmt w:val="bullet"/>
      <w:lvlText w:val="•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04F6E">
      <w:start w:val="1"/>
      <w:numFmt w:val="bullet"/>
      <w:lvlText w:val="o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2F39A">
      <w:start w:val="1"/>
      <w:numFmt w:val="bullet"/>
      <w:lvlText w:val="▪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FA6C1E">
      <w:start w:val="1"/>
      <w:numFmt w:val="bullet"/>
      <w:lvlText w:val="•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CD8F6">
      <w:start w:val="1"/>
      <w:numFmt w:val="bullet"/>
      <w:lvlText w:val="o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860D8">
      <w:start w:val="1"/>
      <w:numFmt w:val="bullet"/>
      <w:lvlText w:val="▪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0000015"/>
    <w:multiLevelType w:val="hybridMultilevel"/>
    <w:tmpl w:val="04C08B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E7AE988E"/>
    <w:lvl w:ilvl="0" w:tplc="0024D04A">
      <w:start w:val="1"/>
      <w:numFmt w:val="bullet"/>
      <w:lvlText w:val="o"/>
      <w:lvlJc w:val="left"/>
      <w:pPr>
        <w:ind w:left="1214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8E122">
      <w:start w:val="1"/>
      <w:numFmt w:val="bullet"/>
      <w:lvlText w:val="o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5A25EC">
      <w:start w:val="1"/>
      <w:numFmt w:val="bullet"/>
      <w:lvlText w:val="▪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C9D20">
      <w:start w:val="1"/>
      <w:numFmt w:val="bullet"/>
      <w:lvlText w:val="•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46EDF4">
      <w:start w:val="1"/>
      <w:numFmt w:val="bullet"/>
      <w:lvlText w:val="o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61016">
      <w:start w:val="1"/>
      <w:numFmt w:val="bullet"/>
      <w:lvlText w:val="▪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81FDE">
      <w:start w:val="1"/>
      <w:numFmt w:val="bullet"/>
      <w:lvlText w:val="•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58B018">
      <w:start w:val="1"/>
      <w:numFmt w:val="bullet"/>
      <w:lvlText w:val="o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2628C">
      <w:start w:val="1"/>
      <w:numFmt w:val="bullet"/>
      <w:lvlText w:val="▪"/>
      <w:lvlJc w:val="left"/>
      <w:pPr>
        <w:ind w:left="69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0000017"/>
    <w:multiLevelType w:val="hybridMultilevel"/>
    <w:tmpl w:val="22941138"/>
    <w:lvl w:ilvl="0" w:tplc="FFBA0B5A">
      <w:start w:val="1"/>
      <w:numFmt w:val="bullet"/>
      <w:lvlText w:val="o"/>
      <w:lvlJc w:val="left"/>
      <w:pPr>
        <w:ind w:left="1214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CED520">
      <w:start w:val="1"/>
      <w:numFmt w:val="bullet"/>
      <w:lvlText w:val="o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6A164">
      <w:start w:val="1"/>
      <w:numFmt w:val="bullet"/>
      <w:lvlText w:val="▪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67D28">
      <w:start w:val="1"/>
      <w:numFmt w:val="bullet"/>
      <w:lvlText w:val="•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701C06">
      <w:start w:val="1"/>
      <w:numFmt w:val="bullet"/>
      <w:lvlText w:val="o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926286">
      <w:start w:val="1"/>
      <w:numFmt w:val="bullet"/>
      <w:lvlText w:val="▪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2D4A6">
      <w:start w:val="1"/>
      <w:numFmt w:val="bullet"/>
      <w:lvlText w:val="•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6E8BC">
      <w:start w:val="1"/>
      <w:numFmt w:val="bullet"/>
      <w:lvlText w:val="o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34D3CC">
      <w:start w:val="1"/>
      <w:numFmt w:val="bullet"/>
      <w:lvlText w:val="▪"/>
      <w:lvlJc w:val="left"/>
      <w:pPr>
        <w:ind w:left="69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0000018"/>
    <w:multiLevelType w:val="hybridMultilevel"/>
    <w:tmpl w:val="52501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4780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32AC525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1D6C23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04FC8D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F768D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0BC021D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82987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CABE54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23E0A8E4"/>
    <w:lvl w:ilvl="0" w:tplc="C9BE0154">
      <w:start w:val="1"/>
      <w:numFmt w:val="bullet"/>
      <w:lvlText w:val="o"/>
      <w:lvlJc w:val="left"/>
      <w:pPr>
        <w:ind w:left="86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CE47F8">
      <w:start w:val="1"/>
      <w:numFmt w:val="bullet"/>
      <w:lvlText w:val="o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04F73A">
      <w:start w:val="1"/>
      <w:numFmt w:val="bullet"/>
      <w:lvlText w:val="▪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E9254">
      <w:start w:val="1"/>
      <w:numFmt w:val="bullet"/>
      <w:lvlText w:val="•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A60EA6">
      <w:start w:val="1"/>
      <w:numFmt w:val="bullet"/>
      <w:lvlText w:val="o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0C146">
      <w:start w:val="1"/>
      <w:numFmt w:val="bullet"/>
      <w:lvlText w:val="▪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AEDA4">
      <w:start w:val="1"/>
      <w:numFmt w:val="bullet"/>
      <w:lvlText w:val="•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25D76">
      <w:start w:val="1"/>
      <w:numFmt w:val="bullet"/>
      <w:lvlText w:val="o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38597E">
      <w:start w:val="1"/>
      <w:numFmt w:val="bullet"/>
      <w:lvlText w:val="▪"/>
      <w:lvlJc w:val="left"/>
      <w:pPr>
        <w:ind w:left="69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00000022"/>
    <w:multiLevelType w:val="hybridMultilevel"/>
    <w:tmpl w:val="E1283B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7A9C4F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0000024"/>
    <w:multiLevelType w:val="hybridMultilevel"/>
    <w:tmpl w:val="F2FEBE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E6EEB792"/>
    <w:lvl w:ilvl="0" w:tplc="627A40E2">
      <w:start w:val="1"/>
      <w:numFmt w:val="bullet"/>
      <w:lvlText w:val="•"/>
      <w:lvlJc w:val="left"/>
      <w:pPr>
        <w:ind w:left="867"/>
      </w:pPr>
      <w:rPr>
        <w:rFonts w:ascii="Arial" w:cs="Arial" w:eastAsia="Arial" w:hAnsi="Arial"/>
        <w:b w:val="false"/>
        <w:i w:val="false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0044A">
      <w:start w:val="1"/>
      <w:numFmt w:val="bullet"/>
      <w:lvlText w:val="o"/>
      <w:lvlJc w:val="left"/>
      <w:pPr>
        <w:ind w:left="1214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68440">
      <w:start w:val="1"/>
      <w:numFmt w:val="bullet"/>
      <w:lvlText w:val="▪"/>
      <w:lvlJc w:val="left"/>
      <w:pPr>
        <w:ind w:left="19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C08FA">
      <w:start w:val="1"/>
      <w:numFmt w:val="bullet"/>
      <w:lvlText w:val="•"/>
      <w:lvlJc w:val="left"/>
      <w:pPr>
        <w:ind w:left="26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04F6E">
      <w:start w:val="1"/>
      <w:numFmt w:val="bullet"/>
      <w:lvlText w:val="o"/>
      <w:lvlJc w:val="left"/>
      <w:pPr>
        <w:ind w:left="337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2F39A">
      <w:start w:val="1"/>
      <w:numFmt w:val="bullet"/>
      <w:lvlText w:val="▪"/>
      <w:lvlJc w:val="left"/>
      <w:pPr>
        <w:ind w:left="409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FA6C1E">
      <w:start w:val="1"/>
      <w:numFmt w:val="bullet"/>
      <w:lvlText w:val="•"/>
      <w:lvlJc w:val="left"/>
      <w:pPr>
        <w:ind w:left="481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CD8F6">
      <w:start w:val="1"/>
      <w:numFmt w:val="bullet"/>
      <w:lvlText w:val="o"/>
      <w:lvlJc w:val="left"/>
      <w:pPr>
        <w:ind w:left="553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860D8">
      <w:start w:val="1"/>
      <w:numFmt w:val="bullet"/>
      <w:lvlText w:val="▪"/>
      <w:lvlJc w:val="left"/>
      <w:pPr>
        <w:ind w:left="6252"/>
      </w:pPr>
      <w:rPr>
        <w:rFonts w:ascii="Courier New" w:cs="Courier New" w:eastAsia="Courier New" w:hAnsi="Courier New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00000026"/>
    <w:multiLevelType w:val="hybridMultilevel"/>
    <w:tmpl w:val="FB044A18"/>
    <w:lvl w:ilvl="0" w:tplc="04090005">
      <w:start w:val="1"/>
      <w:numFmt w:val="bullet"/>
      <w:lvlText w:val=""/>
      <w:lvlJc w:val="left"/>
      <w:pPr>
        <w:ind w:left="507"/>
      </w:pPr>
      <w:rPr>
        <w:rFonts w:ascii="Wingdings" w:hAnsi="Wingdings" w:hint="default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789F46">
      <w:start w:val="1"/>
      <w:numFmt w:val="bullet"/>
      <w:lvlText w:val="o"/>
      <w:lvlJc w:val="left"/>
      <w:pPr>
        <w:ind w:left="122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AC4826">
      <w:start w:val="1"/>
      <w:numFmt w:val="bullet"/>
      <w:lvlText w:val="▪"/>
      <w:lvlJc w:val="left"/>
      <w:pPr>
        <w:ind w:left="194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207752">
      <w:start w:val="1"/>
      <w:numFmt w:val="bullet"/>
      <w:lvlText w:val="•"/>
      <w:lvlJc w:val="left"/>
      <w:pPr>
        <w:ind w:left="2666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4B218">
      <w:start w:val="1"/>
      <w:numFmt w:val="bullet"/>
      <w:lvlText w:val="o"/>
      <w:lvlJc w:val="left"/>
      <w:pPr>
        <w:ind w:left="338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21AA">
      <w:start w:val="1"/>
      <w:numFmt w:val="bullet"/>
      <w:lvlText w:val="▪"/>
      <w:lvlJc w:val="left"/>
      <w:pPr>
        <w:ind w:left="410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5C8E02">
      <w:start w:val="1"/>
      <w:numFmt w:val="bullet"/>
      <w:lvlText w:val="•"/>
      <w:lvlJc w:val="left"/>
      <w:pPr>
        <w:ind w:left="4826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12B60E">
      <w:start w:val="1"/>
      <w:numFmt w:val="bullet"/>
      <w:lvlText w:val="o"/>
      <w:lvlJc w:val="left"/>
      <w:pPr>
        <w:ind w:left="554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2FC54">
      <w:start w:val="1"/>
      <w:numFmt w:val="bullet"/>
      <w:lvlText w:val="▪"/>
      <w:lvlJc w:val="left"/>
      <w:pPr>
        <w:ind w:left="6266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23"/>
  </w:num>
  <w:num w:numId="3">
    <w:abstractNumId w:val="33"/>
  </w:num>
  <w:num w:numId="4">
    <w:abstractNumId w:val="22"/>
  </w:num>
  <w:num w:numId="5">
    <w:abstractNumId w:val="0"/>
  </w:num>
  <w:num w:numId="6">
    <w:abstractNumId w:val="29"/>
  </w:num>
  <w:num w:numId="7">
    <w:abstractNumId w:val="14"/>
  </w:num>
  <w:num w:numId="8">
    <w:abstractNumId w:val="25"/>
  </w:num>
  <w:num w:numId="9">
    <w:abstractNumId w:val="35"/>
  </w:num>
  <w:num w:numId="10">
    <w:abstractNumId w:val="32"/>
  </w:num>
  <w:num w:numId="11">
    <w:abstractNumId w:val="1"/>
  </w:num>
  <w:num w:numId="12">
    <w:abstractNumId w:val="26"/>
  </w:num>
  <w:num w:numId="13">
    <w:abstractNumId w:val="31"/>
  </w:num>
  <w:num w:numId="14">
    <w:abstractNumId w:val="17"/>
  </w:num>
  <w:num w:numId="15">
    <w:abstractNumId w:val="19"/>
  </w:num>
  <w:num w:numId="16">
    <w:abstractNumId w:val="13"/>
  </w:num>
  <w:num w:numId="17">
    <w:abstractNumId w:val="16"/>
  </w:num>
  <w:num w:numId="18">
    <w:abstractNumId w:val="27"/>
  </w:num>
  <w:num w:numId="19">
    <w:abstractNumId w:val="8"/>
  </w:num>
  <w:num w:numId="20">
    <w:abstractNumId w:val="9"/>
  </w:num>
  <w:num w:numId="21">
    <w:abstractNumId w:val="5"/>
  </w:num>
  <w:num w:numId="22">
    <w:abstractNumId w:val="3"/>
  </w:num>
  <w:num w:numId="23">
    <w:abstractNumId w:val="36"/>
  </w:num>
  <w:num w:numId="24">
    <w:abstractNumId w:val="4"/>
  </w:num>
  <w:num w:numId="25">
    <w:abstractNumId w:val="15"/>
  </w:num>
  <w:num w:numId="26">
    <w:abstractNumId w:val="21"/>
  </w:num>
  <w:num w:numId="27">
    <w:abstractNumId w:val="18"/>
  </w:num>
  <w:num w:numId="28">
    <w:abstractNumId w:val="37"/>
  </w:num>
  <w:num w:numId="29">
    <w:abstractNumId w:val="11"/>
  </w:num>
  <w:num w:numId="30">
    <w:abstractNumId w:val="30"/>
  </w:num>
  <w:num w:numId="31">
    <w:abstractNumId w:val="12"/>
  </w:num>
  <w:num w:numId="32">
    <w:abstractNumId w:val="34"/>
  </w:num>
  <w:num w:numId="33">
    <w:abstractNumId w:val="38"/>
  </w:num>
  <w:num w:numId="34">
    <w:abstractNumId w:val="2"/>
  </w:num>
  <w:num w:numId="35">
    <w:abstractNumId w:val="28"/>
  </w:num>
  <w:num w:numId="36">
    <w:abstractNumId w:val="6"/>
  </w:num>
  <w:num w:numId="37">
    <w:abstractNumId w:val="10"/>
  </w:num>
  <w:num w:numId="38">
    <w:abstractNumId w:val="24"/>
  </w:num>
  <w:num w:numId="39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15" w:lineRule="auto" w:line="228"/>
      <w:ind w:left="862" w:hanging="10"/>
      <w:jc w:val="both"/>
    </w:pPr>
    <w:rPr>
      <w:rFonts w:ascii="Cambria" w:cs="Cambria" w:eastAsia="Cambria" w:hAnsi="Cambria"/>
      <w:color w:val="000000"/>
      <w:sz w:val="24"/>
    </w:rPr>
  </w:style>
  <w:style w:type="paragraph" w:styleId="style1">
    <w:name w:val="heading 1"/>
    <w:next w:val="style0"/>
    <w:link w:val="style4097"/>
    <w:qFormat/>
    <w:uiPriority w:val="9"/>
    <w:pPr>
      <w:keepNext/>
      <w:keepLines/>
      <w:spacing w:after="26" w:lineRule="auto" w:line="231"/>
      <w:ind w:left="862" w:right="-15" w:hanging="10"/>
      <w:outlineLvl w:val="0"/>
    </w:pPr>
    <w:rPr>
      <w:rFonts w:ascii="Cambria" w:cs="Cambria" w:eastAsia="Cambria" w:hAnsi="Cambria"/>
      <w:b/>
      <w:i/>
      <w:color w:val="000000"/>
      <w:sz w:val="25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e23ceb1d-a2fd-4ab6-8954-1a15465aa5c2"/>
    <w:next w:val="style4097"/>
    <w:link w:val="style1"/>
    <w:rPr>
      <w:rFonts w:ascii="Cambria" w:cs="Cambria" w:eastAsia="Cambria" w:hAnsi="Cambria"/>
      <w:b/>
      <w:i/>
      <w:color w:val="000000"/>
      <w:sz w:val="25"/>
    </w:rPr>
  </w:style>
  <w:style w:type="table" w:customStyle="1" w:styleId="style4098">
    <w:name w:val="TableGrid"/>
    <w:next w:val="style4098"/>
    <w:pPr>
      <w:spacing w:after="0" w:lineRule="auto" w:line="240"/>
    </w:pPr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Words>983</Words>
  <Pages>4</Pages>
  <Characters>6351</Characters>
  <Application>WPS Office</Application>
  <DocSecurity>0</DocSecurity>
  <Paragraphs>189</Paragraphs>
  <ScaleCrop>false</ScaleCrop>
  <LinksUpToDate>false</LinksUpToDate>
  <CharactersWithSpaces>7505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2023-10-26T19:09:00Z</dcterms:created>
  <dc:creator>Legend</dc:creator>
  <lastModifiedBy>M2101K6G</lastModifiedBy>
  <dcterms:modified xsi:type="dcterms:W3CDTF">2023-10-26T17:55:12Z</dcterms:modified>
  <revision>34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a02cf38a032f41fdbb8ea97e591cfbf3</vt:lpwstr>
  </property>
</Properties>
</file>